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4C908" w14:textId="4C863562" w:rsidR="00466758" w:rsidRDefault="001A3377">
      <w:pPr>
        <w:spacing w:before="183"/>
        <w:ind w:left="1172"/>
        <w:rPr>
          <w:rFonts w:ascii="Cambria"/>
          <w:sz w:val="20"/>
        </w:rPr>
      </w:pPr>
      <w:r>
        <w:rPr>
          <w:rFonts w:ascii="Cambria"/>
          <w:noProof/>
          <w:sz w:val="20"/>
        </w:rPr>
        <w:drawing>
          <wp:anchor distT="0" distB="0" distL="114300" distR="114300" simplePos="0" relativeHeight="251659264" behindDoc="0" locked="0" layoutInCell="1" allowOverlap="1" wp14:anchorId="2C8C65D4" wp14:editId="40D87511">
            <wp:simplePos x="0" y="0"/>
            <wp:positionH relativeFrom="column">
              <wp:posOffset>6377050</wp:posOffset>
            </wp:positionH>
            <wp:positionV relativeFrom="paragraph">
              <wp:posOffset>129722</wp:posOffset>
            </wp:positionV>
            <wp:extent cx="446405" cy="544830"/>
            <wp:effectExtent l="0" t="0" r="0" b="762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emical-1293762_960_72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0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194">
        <w:rPr>
          <w:noProof/>
        </w:rPr>
        <w:drawing>
          <wp:anchor distT="0" distB="0" distL="0" distR="0" simplePos="0" relativeHeight="15728640" behindDoc="0" locked="0" layoutInCell="1" allowOverlap="1" wp14:anchorId="7DA8F767" wp14:editId="0BF07554">
            <wp:simplePos x="0" y="0"/>
            <wp:positionH relativeFrom="page">
              <wp:posOffset>586316</wp:posOffset>
            </wp:positionH>
            <wp:positionV relativeFrom="paragraph">
              <wp:posOffset>-3367</wp:posOffset>
            </wp:positionV>
            <wp:extent cx="454236" cy="48101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236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5194">
        <w:rPr>
          <w:rFonts w:ascii="Cambria"/>
          <w:sz w:val="20"/>
        </w:rPr>
        <w:t>Asignatura:</w:t>
      </w:r>
      <w:r w:rsidRPr="001A3377">
        <w:rPr>
          <w:rFonts w:ascii="Cambria"/>
          <w:noProof/>
          <w:sz w:val="20"/>
        </w:rPr>
        <w:t xml:space="preserve"> </w:t>
      </w:r>
      <w:r w:rsidR="005A10C4">
        <w:rPr>
          <w:rFonts w:ascii="Cambria"/>
          <w:noProof/>
          <w:sz w:val="20"/>
        </w:rPr>
        <w:t>Qu</w:t>
      </w:r>
      <w:r w:rsidR="005A10C4">
        <w:rPr>
          <w:rFonts w:ascii="Cambria"/>
          <w:noProof/>
          <w:sz w:val="20"/>
        </w:rPr>
        <w:t>í</w:t>
      </w:r>
      <w:r w:rsidR="005A10C4">
        <w:rPr>
          <w:rFonts w:ascii="Cambria"/>
          <w:noProof/>
          <w:sz w:val="20"/>
        </w:rPr>
        <w:t>mica</w:t>
      </w:r>
    </w:p>
    <w:p w14:paraId="79912573" w14:textId="7036ADD3" w:rsidR="00466758" w:rsidRDefault="00CE5194">
      <w:pPr>
        <w:spacing w:before="1"/>
        <w:ind w:left="1172"/>
        <w:rPr>
          <w:rFonts w:ascii="Cambria"/>
          <w:sz w:val="20"/>
        </w:rPr>
      </w:pPr>
      <w:r>
        <w:rPr>
          <w:rFonts w:ascii="Cambria"/>
          <w:sz w:val="20"/>
        </w:rPr>
        <w:t>Profesor/a:</w:t>
      </w:r>
      <w:r w:rsidR="00EE3DB6">
        <w:rPr>
          <w:rFonts w:ascii="Cambria"/>
          <w:sz w:val="20"/>
        </w:rPr>
        <w:t xml:space="preserve"> Catalina Loyola</w:t>
      </w:r>
    </w:p>
    <w:p w14:paraId="50569C32" w14:textId="6DAD1D8B" w:rsidR="00466758" w:rsidRDefault="00466758">
      <w:pPr>
        <w:pStyle w:val="Textoindependiente"/>
        <w:rPr>
          <w:rFonts w:ascii="Cambria"/>
          <w:sz w:val="20"/>
        </w:rPr>
      </w:pPr>
    </w:p>
    <w:p w14:paraId="25B307E7" w14:textId="77777777" w:rsidR="00466758" w:rsidRDefault="00466758">
      <w:pPr>
        <w:pStyle w:val="Textoindependiente"/>
        <w:rPr>
          <w:rFonts w:ascii="Cambria"/>
          <w:sz w:val="20"/>
        </w:rPr>
      </w:pPr>
    </w:p>
    <w:p w14:paraId="6042E54F" w14:textId="77777777" w:rsidR="00466758" w:rsidRDefault="00466758">
      <w:pPr>
        <w:pStyle w:val="Textoindependiente"/>
        <w:spacing w:before="5"/>
        <w:rPr>
          <w:rFonts w:ascii="Cambria"/>
          <w:sz w:val="2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5"/>
        <w:gridCol w:w="302"/>
        <w:gridCol w:w="2247"/>
        <w:gridCol w:w="3140"/>
      </w:tblGrid>
      <w:tr w:rsidR="00466758" w14:paraId="72206229" w14:textId="77777777">
        <w:trPr>
          <w:trHeight w:val="576"/>
        </w:trPr>
        <w:tc>
          <w:tcPr>
            <w:tcW w:w="10774" w:type="dxa"/>
            <w:gridSpan w:val="4"/>
          </w:tcPr>
          <w:p w14:paraId="0163F0FA" w14:textId="3FD9EEC1" w:rsidR="00466758" w:rsidRDefault="00CE5194" w:rsidP="005A10C4">
            <w:pPr>
              <w:pStyle w:val="TableParagraph"/>
              <w:spacing w:before="0" w:line="364" w:lineRule="exact"/>
              <w:ind w:left="0"/>
              <w:jc w:val="center"/>
              <w:rPr>
                <w:sz w:val="30"/>
              </w:rPr>
            </w:pPr>
            <w:r>
              <w:rPr>
                <w:sz w:val="30"/>
              </w:rPr>
              <w:t xml:space="preserve">Guía </w:t>
            </w:r>
            <w:r w:rsidR="00E73435">
              <w:rPr>
                <w:sz w:val="30"/>
              </w:rPr>
              <w:t>Estructuras de Lewis</w:t>
            </w:r>
          </w:p>
        </w:tc>
      </w:tr>
      <w:tr w:rsidR="00466758" w14:paraId="5D2D0D8A" w14:textId="77777777">
        <w:trPr>
          <w:trHeight w:val="537"/>
        </w:trPr>
        <w:tc>
          <w:tcPr>
            <w:tcW w:w="5387" w:type="dxa"/>
            <w:gridSpan w:val="2"/>
          </w:tcPr>
          <w:p w14:paraId="5F62B9B4" w14:textId="77777777" w:rsidR="00466758" w:rsidRDefault="00CE5194">
            <w:pPr>
              <w:pStyle w:val="TableParagraph"/>
            </w:pPr>
            <w:r>
              <w:t>Nombre:</w:t>
            </w:r>
          </w:p>
        </w:tc>
        <w:tc>
          <w:tcPr>
            <w:tcW w:w="2247" w:type="dxa"/>
          </w:tcPr>
          <w:p w14:paraId="47003F35" w14:textId="77777777" w:rsidR="00466758" w:rsidRDefault="00CE5194">
            <w:pPr>
              <w:pStyle w:val="TableParagraph"/>
              <w:ind w:left="110"/>
            </w:pPr>
            <w:r>
              <w:t>Curso:</w:t>
            </w:r>
          </w:p>
          <w:p w14:paraId="697B08AD" w14:textId="7563685E" w:rsidR="00E73435" w:rsidRDefault="00E73435">
            <w:pPr>
              <w:pStyle w:val="TableParagraph"/>
              <w:ind w:left="110"/>
            </w:pPr>
            <w:r>
              <w:t>Cuarto medio</w:t>
            </w:r>
          </w:p>
        </w:tc>
        <w:tc>
          <w:tcPr>
            <w:tcW w:w="3140" w:type="dxa"/>
          </w:tcPr>
          <w:p w14:paraId="3008D055" w14:textId="77777777" w:rsidR="00466758" w:rsidRDefault="00CE5194">
            <w:pPr>
              <w:pStyle w:val="TableParagraph"/>
              <w:ind w:left="106"/>
            </w:pPr>
            <w:r>
              <w:t>Fecha:</w:t>
            </w:r>
          </w:p>
        </w:tc>
      </w:tr>
      <w:tr w:rsidR="00466758" w14:paraId="23CD7911" w14:textId="77777777">
        <w:trPr>
          <w:trHeight w:val="268"/>
        </w:trPr>
        <w:tc>
          <w:tcPr>
            <w:tcW w:w="5085" w:type="dxa"/>
          </w:tcPr>
          <w:p w14:paraId="246D5DF9" w14:textId="77777777" w:rsidR="00466758" w:rsidRDefault="00CE5194">
            <w:pPr>
              <w:pStyle w:val="TableParagraph"/>
              <w:spacing w:line="247" w:lineRule="exact"/>
            </w:pPr>
            <w:r>
              <w:t>Objetivos:</w:t>
            </w:r>
          </w:p>
        </w:tc>
        <w:tc>
          <w:tcPr>
            <w:tcW w:w="5689" w:type="dxa"/>
            <w:gridSpan w:val="3"/>
          </w:tcPr>
          <w:p w14:paraId="12BAD015" w14:textId="77777777" w:rsidR="00466758" w:rsidRDefault="00CE5194">
            <w:pPr>
              <w:pStyle w:val="TableParagraph"/>
              <w:spacing w:line="247" w:lineRule="exact"/>
            </w:pPr>
            <w:r>
              <w:t>HABILIDADES</w:t>
            </w:r>
          </w:p>
        </w:tc>
      </w:tr>
      <w:tr w:rsidR="00466758" w14:paraId="3D042C56" w14:textId="77777777">
        <w:trPr>
          <w:trHeight w:val="623"/>
        </w:trPr>
        <w:tc>
          <w:tcPr>
            <w:tcW w:w="5085" w:type="dxa"/>
          </w:tcPr>
          <w:p w14:paraId="4B701CC9" w14:textId="466ACE9B" w:rsidR="00466758" w:rsidRDefault="00CE5194" w:rsidP="00E73435">
            <w:pPr>
              <w:pStyle w:val="TableParagraph"/>
            </w:pPr>
            <w:r>
              <w:t>-</w:t>
            </w:r>
            <w:r w:rsidR="00E73435">
              <w:t xml:space="preserve"> Aplicar reglas de Lewis para representar compuestos químicos con sus respectivos enlaces y electrones.</w:t>
            </w:r>
          </w:p>
        </w:tc>
        <w:tc>
          <w:tcPr>
            <w:tcW w:w="5689" w:type="dxa"/>
            <w:gridSpan w:val="3"/>
          </w:tcPr>
          <w:p w14:paraId="379519DB" w14:textId="77777777" w:rsidR="00466758" w:rsidRPr="00E73435" w:rsidRDefault="00E73435">
            <w:pPr>
              <w:pStyle w:val="TableParagraph"/>
              <w:spacing w:before="0"/>
              <w:ind w:left="0"/>
            </w:pPr>
            <w:r w:rsidRPr="00E73435">
              <w:t xml:space="preserve"> - Observar.</w:t>
            </w:r>
          </w:p>
          <w:p w14:paraId="7BC9D725" w14:textId="77777777" w:rsidR="00E73435" w:rsidRPr="00E73435" w:rsidRDefault="00E73435">
            <w:pPr>
              <w:pStyle w:val="TableParagraph"/>
              <w:spacing w:before="0"/>
              <w:ind w:left="0"/>
            </w:pPr>
            <w:r w:rsidRPr="00E73435">
              <w:t xml:space="preserve"> - Identificar.</w:t>
            </w:r>
          </w:p>
          <w:p w14:paraId="270D1C52" w14:textId="6BF24628" w:rsidR="00E73435" w:rsidRDefault="00E73435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 w:rsidRPr="00E73435">
              <w:t xml:space="preserve"> - Aplicar.</w:t>
            </w:r>
          </w:p>
        </w:tc>
      </w:tr>
      <w:tr w:rsidR="00466758" w14:paraId="59692D38" w14:textId="77777777">
        <w:trPr>
          <w:trHeight w:val="1613"/>
        </w:trPr>
        <w:tc>
          <w:tcPr>
            <w:tcW w:w="10774" w:type="dxa"/>
            <w:gridSpan w:val="4"/>
          </w:tcPr>
          <w:p w14:paraId="6425C212" w14:textId="77777777" w:rsidR="00466758" w:rsidRDefault="00CE5194">
            <w:pPr>
              <w:pStyle w:val="TableParagraph"/>
            </w:pPr>
            <w:r>
              <w:t>Instrucciones:</w:t>
            </w:r>
          </w:p>
          <w:p w14:paraId="17931CC9" w14:textId="7255F7C1" w:rsidR="00466758" w:rsidRDefault="00CE5194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before="0"/>
              <w:ind w:hanging="285"/>
            </w:pPr>
            <w:r>
              <w:t xml:space="preserve">La </w:t>
            </w:r>
            <w:r w:rsidR="00EE3DB6">
              <w:t>g</w:t>
            </w:r>
            <w:r>
              <w:t>uía es individual</w:t>
            </w:r>
            <w:r w:rsidR="00E73435">
              <w:t>.</w:t>
            </w:r>
          </w:p>
          <w:p w14:paraId="01C4023F" w14:textId="77777777" w:rsidR="00466758" w:rsidRDefault="00CE5194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ind w:hanging="285"/>
            </w:pPr>
            <w:r>
              <w:t>Lea cada pregunta detenidamente antes de</w:t>
            </w:r>
            <w:r>
              <w:rPr>
                <w:spacing w:val="-9"/>
              </w:rPr>
              <w:t xml:space="preserve"> </w:t>
            </w:r>
            <w:r>
              <w:t>responder.</w:t>
            </w:r>
          </w:p>
          <w:p w14:paraId="5796D957" w14:textId="77777777" w:rsidR="00466758" w:rsidRDefault="00CE5194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before="0"/>
              <w:ind w:hanging="285"/>
            </w:pPr>
            <w:r>
              <w:t>No es necesario imprimir esta guía; puedes escribir solo las respuestas en tu</w:t>
            </w:r>
            <w:r>
              <w:rPr>
                <w:spacing w:val="-24"/>
              </w:rPr>
              <w:t xml:space="preserve"> </w:t>
            </w:r>
            <w:r>
              <w:t>cuaderno.</w:t>
            </w:r>
          </w:p>
          <w:p w14:paraId="387A9D12" w14:textId="77777777" w:rsidR="00466758" w:rsidRDefault="00CE5194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before="0"/>
              <w:ind w:hanging="285"/>
            </w:pPr>
            <w:r>
              <w:t>Escribe con letra clara y</w:t>
            </w:r>
            <w:r>
              <w:rPr>
                <w:spacing w:val="-5"/>
              </w:rPr>
              <w:t xml:space="preserve"> </w:t>
            </w:r>
            <w:r>
              <w:t>legible.</w:t>
            </w:r>
          </w:p>
          <w:p w14:paraId="511CD020" w14:textId="6C0BB057" w:rsidR="00E73435" w:rsidRDefault="00E73435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before="0"/>
              <w:ind w:hanging="285"/>
            </w:pPr>
            <w:r>
              <w:t>Fecha de entrega: Grupo 1: 2 de octubre. Grupo 2: 9 de octubre.</w:t>
            </w:r>
          </w:p>
        </w:tc>
      </w:tr>
    </w:tbl>
    <w:p w14:paraId="32F8B621" w14:textId="77777777" w:rsidR="00466758" w:rsidRDefault="00466758">
      <w:pPr>
        <w:pStyle w:val="Textoindependiente"/>
        <w:rPr>
          <w:rFonts w:ascii="Cambria"/>
          <w:sz w:val="24"/>
        </w:rPr>
      </w:pPr>
    </w:p>
    <w:p w14:paraId="0A6FE257" w14:textId="6DA3C433" w:rsidR="00466758" w:rsidRDefault="00E73435">
      <w:pPr>
        <w:pStyle w:val="Textoindependiente"/>
        <w:rPr>
          <w:rFonts w:ascii="Cambria"/>
          <w:sz w:val="24"/>
        </w:rPr>
      </w:pPr>
      <w:r>
        <w:rPr>
          <w:rFonts w:ascii="Cambria"/>
          <w:sz w:val="24"/>
        </w:rPr>
        <w:t>Dibuja la estructura de Lewis de los siguientes compuestos/mol</w:t>
      </w:r>
      <w:r>
        <w:rPr>
          <w:rFonts w:ascii="Cambria"/>
          <w:sz w:val="24"/>
        </w:rPr>
        <w:t>é</w:t>
      </w:r>
      <w:r>
        <w:rPr>
          <w:rFonts w:ascii="Cambria"/>
          <w:sz w:val="24"/>
        </w:rPr>
        <w:t>culas:</w:t>
      </w:r>
    </w:p>
    <w:p w14:paraId="439ECA27" w14:textId="3DBE0386" w:rsidR="00E73435" w:rsidRDefault="00E73435">
      <w:pPr>
        <w:pStyle w:val="Textoindependiente"/>
        <w:rPr>
          <w:rFonts w:ascii="Cambria"/>
          <w:sz w:val="24"/>
        </w:rPr>
      </w:pPr>
    </w:p>
    <w:p w14:paraId="3D99FEDA" w14:textId="10B15821" w:rsidR="00E73435" w:rsidRDefault="00E73435">
      <w:pPr>
        <w:pStyle w:val="Textoindependiente"/>
        <w:rPr>
          <w:rFonts w:ascii="Cambria"/>
          <w:sz w:val="24"/>
        </w:rPr>
      </w:pPr>
      <w:r>
        <w:rPr>
          <w:rFonts w:ascii="Cambria"/>
          <w:sz w:val="24"/>
        </w:rPr>
        <w:t xml:space="preserve">1.-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2</m:t>
            </m:r>
          </m:sub>
        </m:sSub>
      </m:oMath>
    </w:p>
    <w:p w14:paraId="3CE63B28" w14:textId="1CA553BC" w:rsidR="00E73435" w:rsidRDefault="00E73435">
      <w:pPr>
        <w:pStyle w:val="Textoindependiente"/>
        <w:rPr>
          <w:rFonts w:ascii="Cambria"/>
          <w:sz w:val="24"/>
        </w:rPr>
      </w:pPr>
      <w:r>
        <w:rPr>
          <w:rFonts w:ascii="Cambria"/>
          <w:sz w:val="24"/>
        </w:rPr>
        <w:t xml:space="preserve">2.-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CO</m:t>
            </m:r>
          </m:e>
          <m:sub>
            <m:r>
              <w:rPr>
                <w:rFonts w:ascii="Cambria Math" w:hAnsi="Cambria Math"/>
                <w:sz w:val="24"/>
              </w:rPr>
              <m:t>2</m:t>
            </m:r>
          </m:sub>
        </m:sSub>
      </m:oMath>
    </w:p>
    <w:p w14:paraId="51E6F3E9" w14:textId="6FD4377A" w:rsidR="00E73435" w:rsidRDefault="00E73435">
      <w:pPr>
        <w:pStyle w:val="Textoindependiente"/>
        <w:rPr>
          <w:rFonts w:ascii="Cambria"/>
          <w:sz w:val="24"/>
        </w:rPr>
      </w:pPr>
      <w:r>
        <w:rPr>
          <w:rFonts w:ascii="Cambria"/>
          <w:sz w:val="24"/>
        </w:rPr>
        <w:t xml:space="preserve">3.-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</w:rPr>
              <m:t>2</m:t>
            </m:r>
          </m:sub>
        </m:sSub>
      </m:oMath>
    </w:p>
    <w:p w14:paraId="3B6128A0" w14:textId="671A725E" w:rsidR="00E73435" w:rsidRDefault="00E73435">
      <w:pPr>
        <w:pStyle w:val="Textoindependiente"/>
        <w:rPr>
          <w:rFonts w:ascii="Cambria"/>
          <w:sz w:val="24"/>
        </w:rPr>
      </w:pPr>
      <w:r>
        <w:rPr>
          <w:rFonts w:ascii="Cambria"/>
          <w:sz w:val="24"/>
        </w:rPr>
        <w:t xml:space="preserve">4.-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SO</m:t>
            </m:r>
          </m:e>
          <m:sub>
            <m:r>
              <w:rPr>
                <w:rFonts w:ascii="Cambria Math" w:hAnsi="Cambria Math"/>
                <w:sz w:val="24"/>
              </w:rPr>
              <m:t>4</m:t>
            </m:r>
          </m:sub>
        </m:sSub>
      </m:oMath>
    </w:p>
    <w:p w14:paraId="7CA26EAA" w14:textId="2B3B68D5" w:rsidR="00E73435" w:rsidRDefault="00E73435">
      <w:pPr>
        <w:pStyle w:val="Textoindependiente"/>
        <w:rPr>
          <w:rFonts w:ascii="Cambria"/>
          <w:sz w:val="24"/>
        </w:rPr>
      </w:pPr>
      <w:r>
        <w:rPr>
          <w:rFonts w:ascii="Cambria"/>
          <w:sz w:val="24"/>
        </w:rPr>
        <w:t xml:space="preserve">5.-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Cl</m:t>
            </m:r>
          </m:e>
          <m:sub>
            <m:r>
              <w:rPr>
                <w:rFonts w:ascii="Cambria Math" w:hAnsi="Cambria Math"/>
                <w:sz w:val="24"/>
              </w:rPr>
              <m:t>2</m:t>
            </m:r>
          </m:sub>
        </m:sSub>
        <m:r>
          <w:rPr>
            <w:rFonts w:ascii="Cambria Math" w:hAnsi="Cambria Math"/>
            <w:sz w:val="24"/>
          </w:rPr>
          <m:t>O</m:t>
        </m:r>
      </m:oMath>
    </w:p>
    <w:p w14:paraId="21316F40" w14:textId="6AB3374A" w:rsidR="00E73435" w:rsidRDefault="00E73435">
      <w:pPr>
        <w:pStyle w:val="Textoindependiente"/>
        <w:rPr>
          <w:rFonts w:ascii="Cambria"/>
          <w:sz w:val="24"/>
        </w:rPr>
      </w:pPr>
      <w:r>
        <w:rPr>
          <w:rFonts w:ascii="Cambria"/>
          <w:sz w:val="24"/>
        </w:rPr>
        <w:t xml:space="preserve">6.-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CH</m:t>
            </m:r>
          </m:e>
          <m:sub>
            <m:r>
              <w:rPr>
                <w:rFonts w:ascii="Cambria Math" w:hAnsi="Cambria Math"/>
                <w:sz w:val="24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CH</m:t>
            </m:r>
          </m:e>
          <m:sub>
            <m:r>
              <w:rPr>
                <w:rFonts w:ascii="Cambria Math" w:hAnsi="Cambria Math"/>
                <w:sz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CH</m:t>
            </m:r>
          </m:e>
          <m:sub>
            <m:r>
              <w:rPr>
                <w:rFonts w:ascii="Cambria Math" w:hAnsi="Cambria Math"/>
                <w:sz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CH</m:t>
            </m:r>
          </m:e>
          <m:sub>
            <m:r>
              <w:rPr>
                <w:rFonts w:ascii="Cambria Math" w:hAnsi="Cambria Math"/>
                <w:sz w:val="24"/>
              </w:rPr>
              <m:t>2</m:t>
            </m:r>
          </m:sub>
        </m:sSub>
        <m:r>
          <w:rPr>
            <w:rFonts w:ascii="Cambria Math" w:hAnsi="Cambria Math"/>
            <w:sz w:val="24"/>
          </w:rPr>
          <m:t>OH</m:t>
        </m:r>
      </m:oMath>
    </w:p>
    <w:p w14:paraId="785CF589" w14:textId="4C4766B8" w:rsidR="00E73435" w:rsidRDefault="00E73435">
      <w:pPr>
        <w:pStyle w:val="Textoindependiente"/>
        <w:rPr>
          <w:rFonts w:ascii="Cambria"/>
          <w:sz w:val="24"/>
        </w:rPr>
      </w:pPr>
      <w:r>
        <w:rPr>
          <w:rFonts w:ascii="Cambria"/>
          <w:sz w:val="24"/>
        </w:rPr>
        <w:t xml:space="preserve">7.-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HClO</m:t>
            </m:r>
          </m:e>
          <m:sub>
            <m:r>
              <w:rPr>
                <w:rFonts w:ascii="Cambria Math" w:hAnsi="Cambria Math"/>
                <w:sz w:val="24"/>
              </w:rPr>
              <m:t>4</m:t>
            </m:r>
          </m:sub>
        </m:sSub>
      </m:oMath>
    </w:p>
    <w:p w14:paraId="6A3C6E51" w14:textId="2145C7BB" w:rsidR="00E73435" w:rsidRDefault="00E73435">
      <w:pPr>
        <w:pStyle w:val="Textoindependiente"/>
        <w:rPr>
          <w:rFonts w:ascii="Cambria"/>
          <w:sz w:val="24"/>
        </w:rPr>
      </w:pPr>
      <w:r>
        <w:rPr>
          <w:rFonts w:ascii="Cambria"/>
          <w:sz w:val="24"/>
        </w:rPr>
        <w:t xml:space="preserve">8.- </w:t>
      </w:r>
      <m:oMath>
        <m:r>
          <w:rPr>
            <w:rFonts w:ascii="Cambria Math" w:hAnsi="Cambria Math"/>
            <w:sz w:val="24"/>
          </w:rPr>
          <m:t>HCN</m:t>
        </m:r>
      </m:oMath>
    </w:p>
    <w:p w14:paraId="0D0C0D67" w14:textId="6C9F908B" w:rsidR="00E73435" w:rsidRDefault="00E73435">
      <w:pPr>
        <w:pStyle w:val="Textoindependiente"/>
        <w:rPr>
          <w:rFonts w:ascii="Cambria"/>
          <w:sz w:val="24"/>
        </w:rPr>
      </w:pPr>
      <w:r>
        <w:rPr>
          <w:rFonts w:ascii="Cambria"/>
          <w:sz w:val="24"/>
        </w:rPr>
        <w:t xml:space="preserve">9.- </w:t>
      </w:r>
      <m:oMath>
        <m:sSubSup>
          <m:sSubSupPr>
            <m:ctrlPr>
              <w:rPr>
                <w:rFonts w:ascii="Cambria Math" w:hAnsi="Cambria Math"/>
                <w:i/>
                <w:sz w:val="24"/>
              </w:rPr>
            </m:ctrlPr>
          </m:sSubSupPr>
          <m:e>
            <m:r>
              <w:rPr>
                <w:rFonts w:ascii="Cambria Math" w:hAnsi="Cambria Math"/>
                <w:sz w:val="24"/>
              </w:rPr>
              <m:t>NH</m:t>
            </m:r>
          </m:e>
          <m:sub>
            <m:r>
              <w:rPr>
                <w:rFonts w:ascii="Cambria Math" w:hAnsi="Cambria Math"/>
                <w:sz w:val="24"/>
              </w:rPr>
              <m:t>4</m:t>
            </m:r>
          </m:sub>
          <m:sup>
            <m:r>
              <w:rPr>
                <w:rFonts w:ascii="Cambria Math" w:hAnsi="Cambria Math"/>
                <w:sz w:val="24"/>
              </w:rPr>
              <m:t>-</m:t>
            </m:r>
          </m:sup>
        </m:sSubSup>
      </m:oMath>
    </w:p>
    <w:p w14:paraId="4079266C" w14:textId="7CEFBC04" w:rsidR="00E73435" w:rsidRPr="00E73435" w:rsidRDefault="00E73435">
      <w:pPr>
        <w:pStyle w:val="Textoindependiente"/>
        <w:rPr>
          <w:rFonts w:ascii="Cambria"/>
          <w:sz w:val="24"/>
        </w:rPr>
      </w:pPr>
      <w:r>
        <w:rPr>
          <w:rFonts w:ascii="Cambria"/>
          <w:sz w:val="24"/>
        </w:rPr>
        <w:t xml:space="preserve">10.-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Na</m:t>
            </m:r>
          </m:e>
          <m:sub>
            <m:r>
              <w:rPr>
                <w:rFonts w:ascii="Cambria Math" w:hAnsi="Cambria Math"/>
                <w:sz w:val="24"/>
              </w:rPr>
              <m:t>2</m:t>
            </m:r>
          </m:sub>
        </m:sSub>
        <m:r>
          <w:rPr>
            <w:rFonts w:ascii="Cambria Math" w:hAnsi="Cambria Math"/>
            <w:sz w:val="24"/>
          </w:rPr>
          <m:t>S</m:t>
        </m:r>
      </m:oMath>
    </w:p>
    <w:p w14:paraId="140CD254" w14:textId="4FA6D6D4" w:rsidR="00E73435" w:rsidRDefault="00E73435">
      <w:pPr>
        <w:pStyle w:val="Textoindependiente"/>
        <w:rPr>
          <w:rFonts w:ascii="Cambria"/>
          <w:sz w:val="24"/>
        </w:rPr>
      </w:pPr>
      <w:r>
        <w:rPr>
          <w:rFonts w:ascii="Cambria"/>
          <w:sz w:val="24"/>
        </w:rPr>
        <w:t xml:space="preserve">11.-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SCl</m:t>
            </m:r>
          </m:e>
          <m:sub>
            <m:r>
              <w:rPr>
                <w:rFonts w:ascii="Cambria Math" w:hAnsi="Cambria Math"/>
                <w:sz w:val="24"/>
              </w:rPr>
              <m:t>2</m:t>
            </m:r>
          </m:sub>
        </m:sSub>
      </m:oMath>
    </w:p>
    <w:p w14:paraId="4E8C5FED" w14:textId="09712EF9" w:rsidR="00E73435" w:rsidRDefault="00E73435">
      <w:pPr>
        <w:pStyle w:val="Textoindependiente"/>
        <w:rPr>
          <w:rFonts w:ascii="Cambria"/>
          <w:sz w:val="24"/>
        </w:rPr>
      </w:pPr>
      <w:r>
        <w:rPr>
          <w:rFonts w:ascii="Cambria"/>
          <w:sz w:val="24"/>
        </w:rPr>
        <w:t xml:space="preserve">12.-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SiH</m:t>
            </m:r>
          </m:e>
          <m:sub>
            <m:r>
              <w:rPr>
                <w:rFonts w:ascii="Cambria Math" w:hAnsi="Cambria Math"/>
                <w:sz w:val="24"/>
              </w:rPr>
              <m:t>4</m:t>
            </m:r>
          </m:sub>
        </m:sSub>
      </m:oMath>
    </w:p>
    <w:p w14:paraId="5623C552" w14:textId="28FAC84D" w:rsidR="00E73435" w:rsidRDefault="00E73435">
      <w:pPr>
        <w:pStyle w:val="Textoindependiente"/>
        <w:rPr>
          <w:rFonts w:ascii="Cambria"/>
          <w:sz w:val="24"/>
        </w:rPr>
      </w:pPr>
      <w:r>
        <w:rPr>
          <w:rFonts w:ascii="Cambria"/>
          <w:sz w:val="24"/>
        </w:rPr>
        <w:t xml:space="preserve">13.-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CO</m:t>
            </m:r>
          </m:e>
          <m:sub>
            <m:r>
              <w:rPr>
                <w:rFonts w:ascii="Cambria Math" w:hAnsi="Cambria Math"/>
                <w:sz w:val="24"/>
              </w:rPr>
              <m:t>2</m:t>
            </m:r>
          </m:sub>
        </m:sSub>
      </m:oMath>
    </w:p>
    <w:p w14:paraId="37E2F243" w14:textId="4BB5F963" w:rsidR="00E73435" w:rsidRDefault="00E73435">
      <w:pPr>
        <w:pStyle w:val="Textoindependiente"/>
        <w:rPr>
          <w:rFonts w:ascii="Cambria"/>
          <w:sz w:val="24"/>
        </w:rPr>
      </w:pPr>
      <w:r>
        <w:rPr>
          <w:rFonts w:ascii="Cambria"/>
          <w:sz w:val="24"/>
        </w:rPr>
        <w:t xml:space="preserve">14.-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CH</m:t>
            </m:r>
          </m:e>
          <m:sub>
            <m:r>
              <w:rPr>
                <w:rFonts w:ascii="Cambria Math" w:hAnsi="Cambria Math"/>
                <w:sz w:val="24"/>
              </w:rPr>
              <m:t>3</m:t>
            </m:r>
          </m:sub>
        </m:sSub>
        <m:r>
          <w:rPr>
            <w:rFonts w:ascii="Cambria Math" w:hAnsi="Cambria Math"/>
            <w:sz w:val="24"/>
          </w:rPr>
          <m:t>OH</m:t>
        </m:r>
      </m:oMath>
    </w:p>
    <w:p w14:paraId="1F2D36CA" w14:textId="1A69BFB5" w:rsidR="00E73435" w:rsidRPr="00E73435" w:rsidRDefault="00E73435">
      <w:pPr>
        <w:pStyle w:val="Textoindependiente"/>
        <w:rPr>
          <w:rFonts w:ascii="Cambria"/>
          <w:sz w:val="24"/>
        </w:rPr>
      </w:pPr>
      <w:r>
        <w:rPr>
          <w:rFonts w:ascii="Cambria"/>
          <w:sz w:val="24"/>
        </w:rPr>
        <w:t xml:space="preserve">15.-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CH</m:t>
            </m:r>
          </m:e>
          <m:sub>
            <m:r>
              <w:rPr>
                <w:rFonts w:ascii="Cambria Math" w:hAnsi="Cambria Math"/>
                <w:sz w:val="24"/>
              </w:rPr>
              <m:t>3</m:t>
            </m:r>
          </m:sub>
        </m:sSub>
        <m:r>
          <w:rPr>
            <w:rFonts w:ascii="Cambria Math" w:hAnsi="Cambria Math"/>
            <w:sz w:val="24"/>
          </w:rPr>
          <m:t>CHO</m:t>
        </m:r>
      </m:oMath>
    </w:p>
    <w:p w14:paraId="65EC486F" w14:textId="3018D105" w:rsidR="00E73435" w:rsidRPr="00E73435" w:rsidRDefault="00E73435">
      <w:pPr>
        <w:pStyle w:val="Textoindependiente"/>
        <w:rPr>
          <w:rFonts w:ascii="Cambria"/>
          <w:sz w:val="24"/>
        </w:rPr>
      </w:pPr>
      <w:r>
        <w:rPr>
          <w:rFonts w:ascii="Cambria"/>
          <w:sz w:val="24"/>
        </w:rPr>
        <w:t xml:space="preserve">16.-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CH</m:t>
            </m:r>
          </m:e>
          <m:sub>
            <m:r>
              <w:rPr>
                <w:rFonts w:ascii="Cambria Math" w:hAnsi="Cambria Math"/>
                <w:sz w:val="24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COOCH</m:t>
            </m:r>
          </m:e>
          <m:sub>
            <m:r>
              <w:rPr>
                <w:rFonts w:ascii="Cambria Math" w:hAnsi="Cambria Math"/>
                <w:sz w:val="24"/>
              </w:rPr>
              <m:t>3</m:t>
            </m:r>
          </m:sub>
        </m:sSub>
      </m:oMath>
    </w:p>
    <w:p w14:paraId="43178BAD" w14:textId="658A1538" w:rsidR="00E73435" w:rsidRDefault="00E73435">
      <w:pPr>
        <w:pStyle w:val="Textoindependiente"/>
        <w:rPr>
          <w:rFonts w:ascii="Cambria"/>
          <w:sz w:val="24"/>
        </w:rPr>
      </w:pPr>
      <w:r>
        <w:rPr>
          <w:rFonts w:ascii="Cambria"/>
          <w:sz w:val="24"/>
        </w:rPr>
        <w:t xml:space="preserve">17.-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Cl</m:t>
            </m:r>
          </m:e>
          <m:sub>
            <m:r>
              <w:rPr>
                <w:rFonts w:ascii="Cambria Math" w:hAnsi="Cambria Math"/>
                <w:sz w:val="24"/>
              </w:rPr>
              <m:t>2</m:t>
            </m:r>
          </m:sub>
        </m:sSub>
        <m:r>
          <w:rPr>
            <w:rFonts w:ascii="Cambria Math" w:hAnsi="Cambria Math"/>
            <w:sz w:val="24"/>
          </w:rPr>
          <m:t>CO</m:t>
        </m:r>
      </m:oMath>
    </w:p>
    <w:p w14:paraId="7D5CF223" w14:textId="24A7B095" w:rsidR="00E73435" w:rsidRPr="00E73435" w:rsidRDefault="00E73435">
      <w:pPr>
        <w:pStyle w:val="Textoindependiente"/>
        <w:rPr>
          <w:rFonts w:ascii="Cambria"/>
          <w:sz w:val="24"/>
        </w:rPr>
      </w:pPr>
      <w:r>
        <w:rPr>
          <w:rFonts w:ascii="Cambria"/>
          <w:sz w:val="24"/>
        </w:rPr>
        <w:t xml:space="preserve">18.-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CH</m:t>
            </m:r>
          </m:e>
          <m:sub>
            <m:r>
              <w:rPr>
                <w:rFonts w:ascii="Cambria Math" w:hAnsi="Cambria Math"/>
                <w:sz w:val="24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NO</m:t>
            </m:r>
          </m:e>
          <m:sub>
            <m:r>
              <w:rPr>
                <w:rFonts w:ascii="Cambria Math" w:hAnsi="Cambria Math"/>
                <w:sz w:val="24"/>
              </w:rPr>
              <m:t>2</m:t>
            </m:r>
          </m:sub>
        </m:sSub>
      </m:oMath>
    </w:p>
    <w:p w14:paraId="014AC8A0" w14:textId="77777777" w:rsidR="00466758" w:rsidRDefault="00466758">
      <w:pPr>
        <w:pStyle w:val="Textoindependiente"/>
        <w:rPr>
          <w:rFonts w:ascii="Cambria"/>
          <w:sz w:val="24"/>
        </w:rPr>
      </w:pPr>
    </w:p>
    <w:p w14:paraId="2CFF4B43" w14:textId="77777777" w:rsidR="00466758" w:rsidRDefault="00466758">
      <w:pPr>
        <w:pStyle w:val="Textoindependiente"/>
        <w:rPr>
          <w:rFonts w:ascii="Cambria"/>
          <w:sz w:val="24"/>
        </w:rPr>
      </w:pPr>
    </w:p>
    <w:p w14:paraId="6C2485AC" w14:textId="368C1487" w:rsidR="00466758" w:rsidRPr="005F4B5D" w:rsidRDefault="00CE5194" w:rsidP="00142696">
      <w:pPr>
        <w:pStyle w:val="Textoindependiente"/>
        <w:jc w:val="center"/>
        <w:rPr>
          <w:lang w:val="es-CL"/>
        </w:rPr>
      </w:pPr>
      <w:r>
        <w:t>Recuerden que si tienen dudas o consultas mi correo e</w:t>
      </w:r>
      <w:r w:rsidR="005F4B5D">
        <w:t>s cloyola</w:t>
      </w:r>
      <w:r w:rsidR="005F4B5D">
        <w:rPr>
          <w:lang w:val="es-CL"/>
        </w:rPr>
        <w:t>@sanbenildo.cl</w:t>
      </w:r>
    </w:p>
    <w:p w14:paraId="50291A4F" w14:textId="77777777" w:rsidR="00466758" w:rsidRDefault="00466758">
      <w:pPr>
        <w:pStyle w:val="Textoindependiente"/>
        <w:rPr>
          <w:sz w:val="20"/>
        </w:rPr>
      </w:pPr>
    </w:p>
    <w:p w14:paraId="53E3283B" w14:textId="77777777" w:rsidR="00466758" w:rsidRDefault="00466758">
      <w:pPr>
        <w:pStyle w:val="Textoindependiente"/>
        <w:rPr>
          <w:sz w:val="20"/>
        </w:rPr>
      </w:pPr>
    </w:p>
    <w:p w14:paraId="4C8B4FFA" w14:textId="77777777" w:rsidR="00466758" w:rsidRDefault="00466758">
      <w:pPr>
        <w:pStyle w:val="Textoindependiente"/>
        <w:rPr>
          <w:sz w:val="20"/>
        </w:rPr>
      </w:pPr>
    </w:p>
    <w:p w14:paraId="1787FCEB" w14:textId="77777777" w:rsidR="00466758" w:rsidRDefault="00466758">
      <w:pPr>
        <w:pStyle w:val="Textoindependiente"/>
        <w:spacing w:before="8"/>
        <w:rPr>
          <w:sz w:val="26"/>
        </w:rPr>
      </w:pPr>
    </w:p>
    <w:p w14:paraId="56FE87B4" w14:textId="1373BC74" w:rsidR="00466758" w:rsidRDefault="00466758">
      <w:pPr>
        <w:pStyle w:val="Ttulo"/>
      </w:pPr>
    </w:p>
    <w:sectPr w:rsidR="00466758" w:rsidSect="00EE3DB6">
      <w:type w:val="continuous"/>
      <w:pgSz w:w="12240" w:h="15840"/>
      <w:pgMar w:top="760" w:right="601" w:bottom="278" w:left="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D0005"/>
    <w:multiLevelType w:val="hybridMultilevel"/>
    <w:tmpl w:val="DCB4A4B8"/>
    <w:lvl w:ilvl="0" w:tplc="C748B7F8">
      <w:numFmt w:val="bullet"/>
      <w:lvlText w:val=""/>
      <w:lvlJc w:val="left"/>
      <w:pPr>
        <w:ind w:left="422" w:hanging="284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463823B6">
      <w:numFmt w:val="bullet"/>
      <w:lvlText w:val="•"/>
      <w:lvlJc w:val="left"/>
      <w:pPr>
        <w:ind w:left="1454" w:hanging="284"/>
      </w:pPr>
      <w:rPr>
        <w:rFonts w:hint="default"/>
        <w:lang w:val="es-ES" w:eastAsia="en-US" w:bidi="ar-SA"/>
      </w:rPr>
    </w:lvl>
    <w:lvl w:ilvl="2" w:tplc="86CE19EC">
      <w:numFmt w:val="bullet"/>
      <w:lvlText w:val="•"/>
      <w:lvlJc w:val="left"/>
      <w:pPr>
        <w:ind w:left="2488" w:hanging="284"/>
      </w:pPr>
      <w:rPr>
        <w:rFonts w:hint="default"/>
        <w:lang w:val="es-ES" w:eastAsia="en-US" w:bidi="ar-SA"/>
      </w:rPr>
    </w:lvl>
    <w:lvl w:ilvl="3" w:tplc="CDD294A0">
      <w:numFmt w:val="bullet"/>
      <w:lvlText w:val="•"/>
      <w:lvlJc w:val="left"/>
      <w:pPr>
        <w:ind w:left="3523" w:hanging="284"/>
      </w:pPr>
      <w:rPr>
        <w:rFonts w:hint="default"/>
        <w:lang w:val="es-ES" w:eastAsia="en-US" w:bidi="ar-SA"/>
      </w:rPr>
    </w:lvl>
    <w:lvl w:ilvl="4" w:tplc="5778240E">
      <w:numFmt w:val="bullet"/>
      <w:lvlText w:val="•"/>
      <w:lvlJc w:val="left"/>
      <w:pPr>
        <w:ind w:left="4557" w:hanging="284"/>
      </w:pPr>
      <w:rPr>
        <w:rFonts w:hint="default"/>
        <w:lang w:val="es-ES" w:eastAsia="en-US" w:bidi="ar-SA"/>
      </w:rPr>
    </w:lvl>
    <w:lvl w:ilvl="5" w:tplc="B5F87170">
      <w:numFmt w:val="bullet"/>
      <w:lvlText w:val="•"/>
      <w:lvlJc w:val="left"/>
      <w:pPr>
        <w:ind w:left="5592" w:hanging="284"/>
      </w:pPr>
      <w:rPr>
        <w:rFonts w:hint="default"/>
        <w:lang w:val="es-ES" w:eastAsia="en-US" w:bidi="ar-SA"/>
      </w:rPr>
    </w:lvl>
    <w:lvl w:ilvl="6" w:tplc="3E8615B8">
      <w:numFmt w:val="bullet"/>
      <w:lvlText w:val="•"/>
      <w:lvlJc w:val="left"/>
      <w:pPr>
        <w:ind w:left="6626" w:hanging="284"/>
      </w:pPr>
      <w:rPr>
        <w:rFonts w:hint="default"/>
        <w:lang w:val="es-ES" w:eastAsia="en-US" w:bidi="ar-SA"/>
      </w:rPr>
    </w:lvl>
    <w:lvl w:ilvl="7" w:tplc="9F866228">
      <w:numFmt w:val="bullet"/>
      <w:lvlText w:val="•"/>
      <w:lvlJc w:val="left"/>
      <w:pPr>
        <w:ind w:left="7660" w:hanging="284"/>
      </w:pPr>
      <w:rPr>
        <w:rFonts w:hint="default"/>
        <w:lang w:val="es-ES" w:eastAsia="en-US" w:bidi="ar-SA"/>
      </w:rPr>
    </w:lvl>
    <w:lvl w:ilvl="8" w:tplc="0EFC5F7E">
      <w:numFmt w:val="bullet"/>
      <w:lvlText w:val="•"/>
      <w:lvlJc w:val="left"/>
      <w:pPr>
        <w:ind w:left="8695" w:hanging="28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758"/>
    <w:rsid w:val="00142696"/>
    <w:rsid w:val="001A3377"/>
    <w:rsid w:val="002E5EF9"/>
    <w:rsid w:val="00466758"/>
    <w:rsid w:val="005A10C4"/>
    <w:rsid w:val="005F4B5D"/>
    <w:rsid w:val="00CE5194"/>
    <w:rsid w:val="00E73435"/>
    <w:rsid w:val="00E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831C"/>
  <w15:docId w15:val="{B39528AD-2808-4F99-ADC7-A9E246DB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0"/>
      <w:ind w:right="433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5"/>
    </w:pPr>
  </w:style>
  <w:style w:type="character" w:styleId="Textodelmarcadordeposicin">
    <w:name w:val="Placeholder Text"/>
    <w:basedOn w:val="Fuentedeprrafopredeter"/>
    <w:uiPriority w:val="99"/>
    <w:semiHidden/>
    <w:rsid w:val="00E734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es/qu%C3%ADmica-la-ciencia-129376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Paulina Castro Riquelme</dc:creator>
  <cp:lastModifiedBy>Catalina Loyola</cp:lastModifiedBy>
  <cp:revision>4</cp:revision>
  <cp:lastPrinted>2020-09-22T01:07:00Z</cp:lastPrinted>
  <dcterms:created xsi:type="dcterms:W3CDTF">2020-09-22T00:44:00Z</dcterms:created>
  <dcterms:modified xsi:type="dcterms:W3CDTF">2020-09-22T01:07:00Z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2020-04-28T00:00:00Z</vt:filetime>
  </property>
</Properties>
</file>