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3E3C57" w14:textId="77777777" w:rsidR="008C0CE4" w:rsidRDefault="008C0CE4" w:rsidP="00F25D37">
      <w:pPr>
        <w:autoSpaceDE w:val="0"/>
        <w:autoSpaceDN w:val="0"/>
        <w:adjustRightInd w:val="0"/>
        <w:spacing w:after="0" w:line="240" w:lineRule="auto"/>
        <w:rPr>
          <w:rFonts w:ascii="Times New Roman" w:hAnsi="Times New Roman" w:cs="Times New Roman"/>
          <w:b/>
          <w:color w:val="000000" w:themeColor="text1"/>
          <w:sz w:val="24"/>
          <w:szCs w:val="24"/>
        </w:rPr>
      </w:pPr>
    </w:p>
    <w:p w14:paraId="229DB4B1" w14:textId="77777777" w:rsidR="008C0CE4" w:rsidRDefault="008C0CE4" w:rsidP="00F25D37">
      <w:pPr>
        <w:autoSpaceDE w:val="0"/>
        <w:autoSpaceDN w:val="0"/>
        <w:adjustRightInd w:val="0"/>
        <w:spacing w:after="0" w:line="240" w:lineRule="auto"/>
        <w:rPr>
          <w:rFonts w:ascii="Times New Roman" w:hAnsi="Times New Roman" w:cs="Times New Roman"/>
          <w:b/>
          <w:color w:val="000000" w:themeColor="text1"/>
          <w:sz w:val="24"/>
          <w:szCs w:val="24"/>
        </w:rPr>
      </w:pPr>
    </w:p>
    <w:p w14:paraId="1729B109" w14:textId="77777777" w:rsidR="008C0CE4" w:rsidRDefault="008C0CE4" w:rsidP="008C0CE4">
      <w:pPr>
        <w:pStyle w:val="Normal1"/>
        <w:jc w:val="center"/>
        <w:rPr>
          <w:rFonts w:ascii="Times New Roman" w:hAnsi="Times New Roman" w:cs="Times New Roman"/>
          <w:b/>
          <w:u w:val="single"/>
        </w:rPr>
      </w:pPr>
      <w:r w:rsidRPr="00A8341C">
        <w:rPr>
          <w:rFonts w:ascii="Times New Roman" w:hAnsi="Times New Roman" w:cs="Times New Roman"/>
          <w:b/>
          <w:u w:val="single"/>
        </w:rPr>
        <w:t>Unidad I: “Analizando la relación entre los servicios eco sistémicos y la sociedad”</w:t>
      </w:r>
    </w:p>
    <w:p w14:paraId="35796BBB" w14:textId="77777777" w:rsidR="008C0CE4" w:rsidRPr="00A8341C" w:rsidRDefault="008C0CE4" w:rsidP="008C0CE4">
      <w:pPr>
        <w:pStyle w:val="Normal1"/>
        <w:jc w:val="center"/>
        <w:rPr>
          <w:rFonts w:ascii="Times New Roman" w:hAnsi="Times New Roman" w:cs="Times New Roman"/>
          <w:b/>
        </w:rPr>
      </w:pPr>
      <w:r w:rsidRPr="00A8341C">
        <w:rPr>
          <w:rFonts w:ascii="Times New Roman" w:hAnsi="Times New Roman" w:cs="Times New Roman"/>
          <w:b/>
        </w:rPr>
        <w:t>“La Ecología”</w:t>
      </w:r>
    </w:p>
    <w:p w14:paraId="0E26A706" w14:textId="77777777" w:rsidR="008C0CE4" w:rsidRPr="00A8341C" w:rsidRDefault="008C0CE4" w:rsidP="008C0CE4">
      <w:pPr>
        <w:pStyle w:val="Normal1"/>
        <w:jc w:val="center"/>
        <w:rPr>
          <w:rFonts w:ascii="Times New Roman" w:hAnsi="Times New Roman" w:cs="Times New Roman"/>
          <w:b/>
        </w:rPr>
      </w:pPr>
    </w:p>
    <w:tbl>
      <w:tblPr>
        <w:tblStyle w:val="Tablaconcuadrcula"/>
        <w:tblW w:w="0" w:type="auto"/>
        <w:tblLook w:val="04A0" w:firstRow="1" w:lastRow="0" w:firstColumn="1" w:lastColumn="0" w:noHBand="0" w:noVBand="1"/>
      </w:tblPr>
      <w:tblGrid>
        <w:gridCol w:w="4411"/>
        <w:gridCol w:w="4417"/>
      </w:tblGrid>
      <w:tr w:rsidR="008C0CE4" w14:paraId="51AC5531" w14:textId="77777777" w:rsidTr="009575AB">
        <w:tc>
          <w:tcPr>
            <w:tcW w:w="4489" w:type="dxa"/>
          </w:tcPr>
          <w:p w14:paraId="7BE24C98" w14:textId="77777777" w:rsidR="008C0CE4" w:rsidRPr="0014235E" w:rsidRDefault="008C0CE4" w:rsidP="009575AB">
            <w:pPr>
              <w:jc w:val="both"/>
              <w:rPr>
                <w:rFonts w:ascii="Times New Roman" w:hAnsi="Times New Roman" w:cs="Times New Roman"/>
                <w:b/>
              </w:rPr>
            </w:pPr>
            <w:r w:rsidRPr="0014235E">
              <w:rPr>
                <w:rFonts w:ascii="Times New Roman" w:hAnsi="Times New Roman" w:cs="Times New Roman"/>
                <w:b/>
              </w:rPr>
              <w:t>Objetivo de la guía:</w:t>
            </w:r>
          </w:p>
        </w:tc>
        <w:tc>
          <w:tcPr>
            <w:tcW w:w="4489" w:type="dxa"/>
          </w:tcPr>
          <w:p w14:paraId="33A164FF" w14:textId="77777777" w:rsidR="008C0CE4" w:rsidRPr="0014235E" w:rsidRDefault="008C0CE4" w:rsidP="009575AB">
            <w:pPr>
              <w:jc w:val="both"/>
              <w:rPr>
                <w:rFonts w:ascii="Times New Roman" w:hAnsi="Times New Roman" w:cs="Times New Roman"/>
                <w:b/>
              </w:rPr>
            </w:pPr>
            <w:r w:rsidRPr="0014235E">
              <w:rPr>
                <w:rFonts w:ascii="Times New Roman" w:hAnsi="Times New Roman" w:cs="Times New Roman"/>
                <w:b/>
              </w:rPr>
              <w:t xml:space="preserve">Habilidades del pensamiento científico: </w:t>
            </w:r>
          </w:p>
        </w:tc>
      </w:tr>
      <w:tr w:rsidR="008C0CE4" w14:paraId="0E24D8A7" w14:textId="77777777" w:rsidTr="009575AB">
        <w:tc>
          <w:tcPr>
            <w:tcW w:w="4489" w:type="dxa"/>
          </w:tcPr>
          <w:p w14:paraId="5B4D0860" w14:textId="77777777" w:rsidR="008C0CE4" w:rsidRDefault="008C0CE4" w:rsidP="007F4DA2">
            <w:pPr>
              <w:pStyle w:val="Prrafodelista"/>
              <w:numPr>
                <w:ilvl w:val="0"/>
                <w:numId w:val="15"/>
              </w:numPr>
              <w:tabs>
                <w:tab w:val="left" w:pos="1253"/>
              </w:tabs>
              <w:jc w:val="both"/>
              <w:rPr>
                <w:rFonts w:ascii="Times New Roman" w:hAnsi="Times New Roman" w:cs="Times New Roman"/>
              </w:rPr>
            </w:pPr>
            <w:r>
              <w:rPr>
                <w:rFonts w:ascii="Times New Roman" w:hAnsi="Times New Roman" w:cs="Times New Roman"/>
              </w:rPr>
              <w:t xml:space="preserve">Comprender el concepto de </w:t>
            </w:r>
            <w:r w:rsidR="00812C8C">
              <w:rPr>
                <w:rFonts w:ascii="Times New Roman" w:hAnsi="Times New Roman" w:cs="Times New Roman"/>
              </w:rPr>
              <w:t>población</w:t>
            </w:r>
          </w:p>
          <w:p w14:paraId="354720F8" w14:textId="77777777" w:rsidR="00812C8C" w:rsidRDefault="00812C8C" w:rsidP="007F4DA2">
            <w:pPr>
              <w:pStyle w:val="Prrafodelista"/>
              <w:numPr>
                <w:ilvl w:val="0"/>
                <w:numId w:val="15"/>
              </w:numPr>
              <w:tabs>
                <w:tab w:val="left" w:pos="1253"/>
              </w:tabs>
              <w:jc w:val="both"/>
              <w:rPr>
                <w:rFonts w:ascii="Times New Roman" w:hAnsi="Times New Roman" w:cs="Times New Roman"/>
              </w:rPr>
            </w:pPr>
            <w:r>
              <w:rPr>
                <w:rFonts w:ascii="Times New Roman" w:hAnsi="Times New Roman" w:cs="Times New Roman"/>
              </w:rPr>
              <w:t>Conocer  los factores que inciden en las poblaciones</w:t>
            </w:r>
          </w:p>
          <w:p w14:paraId="04C8989F" w14:textId="77777777" w:rsidR="00812C8C" w:rsidRPr="008E04BC" w:rsidRDefault="00812C8C" w:rsidP="007F4DA2">
            <w:pPr>
              <w:pStyle w:val="Prrafodelista"/>
              <w:numPr>
                <w:ilvl w:val="0"/>
                <w:numId w:val="15"/>
              </w:numPr>
              <w:tabs>
                <w:tab w:val="left" w:pos="1253"/>
              </w:tabs>
              <w:jc w:val="both"/>
              <w:rPr>
                <w:rFonts w:ascii="Times New Roman" w:hAnsi="Times New Roman" w:cs="Times New Roman"/>
              </w:rPr>
            </w:pPr>
            <w:r>
              <w:rPr>
                <w:rFonts w:ascii="Times New Roman" w:hAnsi="Times New Roman" w:cs="Times New Roman"/>
              </w:rPr>
              <w:t xml:space="preserve">Reconocer los métodos de muestreo </w:t>
            </w:r>
          </w:p>
        </w:tc>
        <w:tc>
          <w:tcPr>
            <w:tcW w:w="4489" w:type="dxa"/>
          </w:tcPr>
          <w:p w14:paraId="1E93CD07" w14:textId="77777777" w:rsidR="008C0CE4" w:rsidRDefault="008C0CE4" w:rsidP="008C0CE4">
            <w:pPr>
              <w:pStyle w:val="Prrafodelista"/>
              <w:numPr>
                <w:ilvl w:val="0"/>
                <w:numId w:val="15"/>
              </w:numPr>
              <w:jc w:val="both"/>
              <w:rPr>
                <w:rFonts w:ascii="Times New Roman" w:hAnsi="Times New Roman" w:cs="Times New Roman"/>
              </w:rPr>
            </w:pPr>
            <w:r>
              <w:rPr>
                <w:rFonts w:ascii="Times New Roman" w:hAnsi="Times New Roman" w:cs="Times New Roman"/>
              </w:rPr>
              <w:t xml:space="preserve">Interpretación de datos pertenecientes de la naturaleza de las ciencias </w:t>
            </w:r>
          </w:p>
          <w:p w14:paraId="272D410A" w14:textId="77777777" w:rsidR="008C0CE4" w:rsidRPr="0014235E" w:rsidRDefault="008C0CE4" w:rsidP="008C0CE4">
            <w:pPr>
              <w:pStyle w:val="Prrafodelista"/>
              <w:numPr>
                <w:ilvl w:val="0"/>
                <w:numId w:val="15"/>
              </w:numPr>
              <w:jc w:val="both"/>
              <w:rPr>
                <w:rFonts w:ascii="Times New Roman" w:hAnsi="Times New Roman" w:cs="Times New Roman"/>
              </w:rPr>
            </w:pPr>
            <w:r>
              <w:rPr>
                <w:rFonts w:ascii="Times New Roman" w:hAnsi="Times New Roman" w:cs="Times New Roman"/>
              </w:rPr>
              <w:t xml:space="preserve">Construcción de modelos científicos para la comprensión. </w:t>
            </w:r>
          </w:p>
        </w:tc>
      </w:tr>
    </w:tbl>
    <w:p w14:paraId="3698451A" w14:textId="77777777" w:rsidR="008C0CE4" w:rsidRDefault="008C0CE4" w:rsidP="00F25D37">
      <w:pPr>
        <w:autoSpaceDE w:val="0"/>
        <w:autoSpaceDN w:val="0"/>
        <w:adjustRightInd w:val="0"/>
        <w:spacing w:after="0" w:line="240" w:lineRule="auto"/>
        <w:rPr>
          <w:rFonts w:ascii="Times New Roman" w:hAnsi="Times New Roman" w:cs="Times New Roman"/>
        </w:rPr>
      </w:pPr>
      <w:r w:rsidRPr="008E04BC">
        <w:rPr>
          <w:rFonts w:ascii="Times New Roman" w:hAnsi="Times New Roman" w:cs="Times New Roman"/>
          <w:b/>
        </w:rPr>
        <w:t>INSTRUCCIONES:</w:t>
      </w:r>
      <w:r w:rsidRPr="0014235E">
        <w:rPr>
          <w:rFonts w:ascii="Times New Roman" w:hAnsi="Times New Roman" w:cs="Times New Roman"/>
        </w:rPr>
        <w:t xml:space="preserve"> </w:t>
      </w:r>
      <w:r>
        <w:rPr>
          <w:rFonts w:ascii="Times New Roman" w:hAnsi="Times New Roman" w:cs="Times New Roman"/>
        </w:rPr>
        <w:t>Leer el contenido de la guía, destacando</w:t>
      </w:r>
      <w:r w:rsidRPr="00C6669A">
        <w:rPr>
          <w:rFonts w:ascii="Times New Roman" w:hAnsi="Times New Roman" w:cs="Times New Roman"/>
        </w:rPr>
        <w:t xml:space="preserve"> los puntos más importantes de la</w:t>
      </w:r>
      <w:r>
        <w:rPr>
          <w:rFonts w:ascii="Times New Roman" w:hAnsi="Times New Roman" w:cs="Times New Roman"/>
        </w:rPr>
        <w:t>, e</w:t>
      </w:r>
      <w:r w:rsidRPr="00C6669A">
        <w:rPr>
          <w:rFonts w:ascii="Times New Roman" w:hAnsi="Times New Roman" w:cs="Times New Roman"/>
        </w:rPr>
        <w:t xml:space="preserve">scribir en su cuaderno la información que </w:t>
      </w:r>
      <w:r>
        <w:rPr>
          <w:rFonts w:ascii="Times New Roman" w:hAnsi="Times New Roman" w:cs="Times New Roman"/>
        </w:rPr>
        <w:t>aquí desprende</w:t>
      </w:r>
      <w:r w:rsidR="008108BD">
        <w:rPr>
          <w:rFonts w:ascii="Times New Roman" w:hAnsi="Times New Roman" w:cs="Times New Roman"/>
        </w:rPr>
        <w:t>, cree un resumen del contenido.</w:t>
      </w:r>
    </w:p>
    <w:p w14:paraId="0A9FC666" w14:textId="77777777" w:rsidR="008108BD" w:rsidRDefault="008108BD" w:rsidP="00F25D37">
      <w:pPr>
        <w:autoSpaceDE w:val="0"/>
        <w:autoSpaceDN w:val="0"/>
        <w:adjustRightInd w:val="0"/>
        <w:spacing w:after="0" w:line="240" w:lineRule="auto"/>
        <w:rPr>
          <w:rFonts w:ascii="Times New Roman" w:hAnsi="Times New Roman" w:cs="Times New Roman"/>
          <w:b/>
          <w:color w:val="000000" w:themeColor="text1"/>
          <w:sz w:val="24"/>
          <w:szCs w:val="24"/>
        </w:rPr>
      </w:pPr>
      <w:r>
        <w:rPr>
          <w:rFonts w:ascii="Times New Roman" w:hAnsi="Times New Roman" w:cs="Times New Roman"/>
        </w:rPr>
        <w:t xml:space="preserve">Puesto que después </w:t>
      </w:r>
      <w:r w:rsidR="001F42B6">
        <w:rPr>
          <w:rFonts w:ascii="Times New Roman" w:hAnsi="Times New Roman" w:cs="Times New Roman"/>
        </w:rPr>
        <w:t xml:space="preserve">se enviará la actividad y para ello se requiere la absoluta comprensión de esto. </w:t>
      </w:r>
    </w:p>
    <w:p w14:paraId="2E8AE344" w14:textId="77777777" w:rsidR="008C0CE4" w:rsidRDefault="001F42B6" w:rsidP="00F25D37">
      <w:pPr>
        <w:autoSpaceDE w:val="0"/>
        <w:autoSpaceDN w:val="0"/>
        <w:adjustRightInd w:val="0"/>
        <w:spacing w:after="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(Enviar imágenes del resumen elaborado el viernes 22 de mayo)</w:t>
      </w:r>
    </w:p>
    <w:p w14:paraId="213D61A0" w14:textId="2FDC1AFC" w:rsidR="001F42B6" w:rsidRDefault="00031291" w:rsidP="00F25D37">
      <w:pPr>
        <w:autoSpaceDE w:val="0"/>
        <w:autoSpaceDN w:val="0"/>
        <w:adjustRightInd w:val="0"/>
        <w:spacing w:after="0" w:line="24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es-CL"/>
        </w:rPr>
        <mc:AlternateContent>
          <mc:Choice Requires="wps">
            <w:drawing>
              <wp:anchor distT="0" distB="0" distL="114300" distR="114300" simplePos="0" relativeHeight="251666432" behindDoc="0" locked="0" layoutInCell="1" allowOverlap="1" wp14:anchorId="39FE16AE" wp14:editId="25BF1D84">
                <wp:simplePos x="0" y="0"/>
                <wp:positionH relativeFrom="column">
                  <wp:posOffset>-1059180</wp:posOffset>
                </wp:positionH>
                <wp:positionV relativeFrom="paragraph">
                  <wp:posOffset>121285</wp:posOffset>
                </wp:positionV>
                <wp:extent cx="7740650" cy="159385"/>
                <wp:effectExtent l="40005" t="36830" r="39370" b="32385"/>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0" cy="159385"/>
                        </a:xfrm>
                        <a:prstGeom prst="rect">
                          <a:avLst/>
                        </a:prstGeom>
                        <a:solidFill>
                          <a:schemeClr val="lt1">
                            <a:lumMod val="100000"/>
                            <a:lumOff val="0"/>
                          </a:schemeClr>
                        </a:solidFill>
                        <a:ln w="63500" cmpd="thickThin">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458ED" id="Rectangle 12" o:spid="_x0000_s1026" style="position:absolute;margin-left:-83.4pt;margin-top:9.55pt;width:609.5pt;height:1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" fillcolor="white [3201]" strokecolor="#f79646 [3209]" strokeweight="5pt">
                <v:stroke linestyle="thickThin"/>
                <v:shadow color="#868686"/>
              </v:rect>
            </w:pict>
          </mc:Fallback>
        </mc:AlternateContent>
      </w:r>
    </w:p>
    <w:p w14:paraId="4AD6FA43" w14:textId="77777777" w:rsidR="001F42B6" w:rsidRDefault="001F42B6" w:rsidP="00F25D37">
      <w:pPr>
        <w:autoSpaceDE w:val="0"/>
        <w:autoSpaceDN w:val="0"/>
        <w:adjustRightInd w:val="0"/>
        <w:spacing w:after="0" w:line="240" w:lineRule="auto"/>
        <w:rPr>
          <w:rFonts w:ascii="Times New Roman" w:hAnsi="Times New Roman" w:cs="Times New Roman"/>
          <w:b/>
          <w:color w:val="000000" w:themeColor="text1"/>
          <w:sz w:val="24"/>
          <w:szCs w:val="24"/>
        </w:rPr>
      </w:pPr>
    </w:p>
    <w:p w14:paraId="344BAC97" w14:textId="77777777" w:rsidR="00F25D37" w:rsidRPr="00952CC4" w:rsidRDefault="00F25D37" w:rsidP="00F25D37">
      <w:pPr>
        <w:autoSpaceDE w:val="0"/>
        <w:autoSpaceDN w:val="0"/>
        <w:adjustRightInd w:val="0"/>
        <w:spacing w:after="0" w:line="240" w:lineRule="auto"/>
        <w:rPr>
          <w:rFonts w:ascii="Times New Roman" w:hAnsi="Times New Roman" w:cs="Times New Roman"/>
          <w:b/>
          <w:color w:val="000000" w:themeColor="text1"/>
          <w:sz w:val="24"/>
          <w:szCs w:val="24"/>
        </w:rPr>
      </w:pPr>
      <w:r w:rsidRPr="00952CC4">
        <w:rPr>
          <w:rFonts w:ascii="Times New Roman" w:hAnsi="Times New Roman" w:cs="Times New Roman"/>
          <w:b/>
          <w:color w:val="000000" w:themeColor="text1"/>
          <w:sz w:val="24"/>
          <w:szCs w:val="24"/>
        </w:rPr>
        <w:t>Ecología de Poblaciones</w:t>
      </w:r>
    </w:p>
    <w:p w14:paraId="5628E4EF" w14:textId="77777777" w:rsidR="00F25D37" w:rsidRPr="00952CC4" w:rsidRDefault="00F25D37" w:rsidP="00F25D37">
      <w:pPr>
        <w:autoSpaceDE w:val="0"/>
        <w:autoSpaceDN w:val="0"/>
        <w:adjustRightInd w:val="0"/>
        <w:spacing w:after="0" w:line="240" w:lineRule="auto"/>
        <w:rPr>
          <w:rFonts w:ascii="Times New Roman" w:hAnsi="Times New Roman" w:cs="Times New Roman"/>
          <w:color w:val="000000" w:themeColor="text1"/>
          <w:sz w:val="24"/>
          <w:szCs w:val="24"/>
        </w:rPr>
      </w:pPr>
      <w:r w:rsidRPr="00952CC4">
        <w:rPr>
          <w:rFonts w:ascii="Times New Roman" w:hAnsi="Times New Roman" w:cs="Times New Roman"/>
          <w:color w:val="000000" w:themeColor="text1"/>
          <w:sz w:val="24"/>
          <w:szCs w:val="24"/>
        </w:rPr>
        <w:t>1. Definición y Propiedades de Poblaciones</w:t>
      </w:r>
    </w:p>
    <w:p w14:paraId="79E39AFC" w14:textId="77777777" w:rsidR="00EA0BD7" w:rsidRPr="00952CC4" w:rsidRDefault="00F25D37" w:rsidP="00F25D37">
      <w:pPr>
        <w:rPr>
          <w:rFonts w:ascii="Times New Roman" w:hAnsi="Times New Roman" w:cs="Times New Roman"/>
          <w:color w:val="000000" w:themeColor="text1"/>
          <w:sz w:val="24"/>
          <w:szCs w:val="24"/>
        </w:rPr>
      </w:pPr>
      <w:r w:rsidRPr="00952CC4">
        <w:rPr>
          <w:rFonts w:ascii="Times New Roman" w:hAnsi="Times New Roman" w:cs="Times New Roman"/>
          <w:color w:val="000000" w:themeColor="text1"/>
          <w:sz w:val="24"/>
          <w:szCs w:val="24"/>
        </w:rPr>
        <w:t>2. Métodos para la estimación del tamaño poblacional</w:t>
      </w:r>
    </w:p>
    <w:p w14:paraId="2BBDA08C" w14:textId="77777777" w:rsidR="00F25D37" w:rsidRPr="00952CC4" w:rsidRDefault="00F25D37" w:rsidP="00F25D37">
      <w:pPr>
        <w:rPr>
          <w:rFonts w:ascii="Times New Roman" w:hAnsi="Times New Roman" w:cs="Times New Roman"/>
          <w:color w:val="FF0000"/>
          <w:sz w:val="24"/>
          <w:szCs w:val="24"/>
        </w:rPr>
      </w:pPr>
    </w:p>
    <w:p w14:paraId="24C4DD06" w14:textId="77777777" w:rsidR="00D45750" w:rsidRPr="0089561B" w:rsidRDefault="00F25D37" w:rsidP="0089561B">
      <w:pPr>
        <w:autoSpaceDE w:val="0"/>
        <w:autoSpaceDN w:val="0"/>
        <w:adjustRightInd w:val="0"/>
        <w:spacing w:after="0" w:line="240" w:lineRule="auto"/>
        <w:jc w:val="center"/>
        <w:rPr>
          <w:rFonts w:ascii="Times New Roman" w:hAnsi="Times New Roman" w:cs="Times New Roman"/>
          <w:b/>
          <w:color w:val="000000" w:themeColor="text1"/>
          <w:sz w:val="24"/>
          <w:szCs w:val="24"/>
          <w:u w:val="single"/>
        </w:rPr>
      </w:pPr>
      <w:r w:rsidRPr="0089561B">
        <w:rPr>
          <w:rFonts w:ascii="Times New Roman" w:hAnsi="Times New Roman" w:cs="Times New Roman"/>
          <w:b/>
          <w:color w:val="000000" w:themeColor="text1"/>
          <w:sz w:val="24"/>
          <w:szCs w:val="24"/>
          <w:u w:val="single"/>
        </w:rPr>
        <w:t>¿Qué es una población?</w:t>
      </w:r>
    </w:p>
    <w:p w14:paraId="2F5FF191" w14:textId="77777777" w:rsidR="00D45750" w:rsidRDefault="00D45750" w:rsidP="00952CC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Como </w:t>
      </w:r>
      <w:r w:rsidR="0089561B">
        <w:rPr>
          <w:rFonts w:ascii="Times New Roman" w:hAnsi="Times New Roman" w:cs="Times New Roman"/>
          <w:color w:val="000000" w:themeColor="text1"/>
          <w:sz w:val="24"/>
          <w:szCs w:val="24"/>
        </w:rPr>
        <w:t xml:space="preserve">ya pudieron observar, en la ecología, los científicos tiendes hacer diversos aportes a la definición de conceptos para que se pueda generar un consenso y que todos hablemos en los mismo términos; el concepto población, no quedó exentos de este debate y muchos científicos hicieron su aporte para que esto ocurriera.  </w:t>
      </w:r>
    </w:p>
    <w:p w14:paraId="0EC31EF8" w14:textId="77777777" w:rsidR="0089561B" w:rsidRPr="00952CC4" w:rsidRDefault="0089561B" w:rsidP="00952CC4">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Acá tenemos los aportes de la comunidad científica: </w:t>
      </w:r>
    </w:p>
    <w:p w14:paraId="6E87DB05" w14:textId="77777777" w:rsidR="00F25D37" w:rsidRPr="00D45750" w:rsidRDefault="0089561B" w:rsidP="00D45750">
      <w:pPr>
        <w:pStyle w:val="Prrafodelista"/>
        <w:numPr>
          <w:ilvl w:val="0"/>
          <w:numId w:val="1"/>
        </w:num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F25D37" w:rsidRPr="00D45750">
        <w:rPr>
          <w:rFonts w:ascii="Times New Roman" w:hAnsi="Times New Roman" w:cs="Times New Roman"/>
          <w:color w:val="000000" w:themeColor="text1"/>
          <w:sz w:val="24"/>
          <w:szCs w:val="24"/>
        </w:rPr>
        <w:t>omunidades de individuos unidos por lazos de</w:t>
      </w:r>
      <w:r w:rsidR="00952CC4" w:rsidRPr="00D45750">
        <w:rPr>
          <w:rFonts w:ascii="Times New Roman" w:hAnsi="Times New Roman" w:cs="Times New Roman"/>
          <w:color w:val="000000" w:themeColor="text1"/>
          <w:sz w:val="24"/>
          <w:szCs w:val="24"/>
        </w:rPr>
        <w:t xml:space="preserve"> </w:t>
      </w:r>
      <w:r w:rsidR="00F25D37" w:rsidRPr="00D45750">
        <w:rPr>
          <w:rFonts w:ascii="Times New Roman" w:hAnsi="Times New Roman" w:cs="Times New Roman"/>
          <w:color w:val="000000" w:themeColor="text1"/>
          <w:sz w:val="24"/>
          <w:szCs w:val="24"/>
        </w:rPr>
        <w:t>apareamiento y parentesco (Ayala &amp; Kiger 1984)</w:t>
      </w:r>
    </w:p>
    <w:p w14:paraId="6CEA413B" w14:textId="77777777" w:rsidR="00F25D37" w:rsidRPr="00D45750" w:rsidRDefault="00D45750" w:rsidP="00D45750">
      <w:pPr>
        <w:pStyle w:val="Prrafodelista"/>
        <w:numPr>
          <w:ilvl w:val="0"/>
          <w:numId w:val="1"/>
        </w:num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w:t>
      </w:r>
      <w:r w:rsidR="00F25D37" w:rsidRPr="00D45750">
        <w:rPr>
          <w:rFonts w:ascii="Times New Roman" w:hAnsi="Times New Roman" w:cs="Times New Roman"/>
          <w:color w:val="000000" w:themeColor="text1"/>
          <w:sz w:val="24"/>
          <w:szCs w:val="24"/>
        </w:rPr>
        <w:t>rupo de individuos de la misma especie que posee</w:t>
      </w:r>
      <w:r w:rsidR="00952CC4" w:rsidRPr="00D45750">
        <w:rPr>
          <w:rFonts w:ascii="Times New Roman" w:hAnsi="Times New Roman" w:cs="Times New Roman"/>
          <w:color w:val="000000" w:themeColor="text1"/>
          <w:sz w:val="24"/>
          <w:szCs w:val="24"/>
        </w:rPr>
        <w:t xml:space="preserve"> </w:t>
      </w:r>
      <w:r w:rsidR="00F25D37" w:rsidRPr="00D45750">
        <w:rPr>
          <w:rFonts w:ascii="Times New Roman" w:hAnsi="Times New Roman" w:cs="Times New Roman"/>
          <w:color w:val="000000" w:themeColor="text1"/>
          <w:sz w:val="24"/>
          <w:szCs w:val="24"/>
        </w:rPr>
        <w:t>una a</w:t>
      </w:r>
      <w:r w:rsidR="00952CC4" w:rsidRPr="00D45750">
        <w:rPr>
          <w:rFonts w:ascii="Times New Roman" w:hAnsi="Times New Roman" w:cs="Times New Roman"/>
          <w:color w:val="000000" w:themeColor="text1"/>
          <w:sz w:val="24"/>
          <w:szCs w:val="24"/>
        </w:rPr>
        <w:t xml:space="preserve">lta probabilidad de interactuar </w:t>
      </w:r>
      <w:r w:rsidR="00F25D37" w:rsidRPr="00D45750">
        <w:rPr>
          <w:rFonts w:ascii="Times New Roman" w:hAnsi="Times New Roman" w:cs="Times New Roman"/>
          <w:color w:val="000000" w:themeColor="text1"/>
          <w:sz w:val="24"/>
          <w:szCs w:val="24"/>
        </w:rPr>
        <w:t>entre ellos</w:t>
      </w:r>
      <w:r w:rsidR="00952CC4" w:rsidRPr="00D45750">
        <w:rPr>
          <w:rFonts w:ascii="Times New Roman" w:hAnsi="Times New Roman" w:cs="Times New Roman"/>
          <w:color w:val="000000" w:themeColor="text1"/>
          <w:sz w:val="24"/>
          <w:szCs w:val="24"/>
        </w:rPr>
        <w:t xml:space="preserve"> </w:t>
      </w:r>
      <w:r w:rsidR="00F25D37" w:rsidRPr="00D45750">
        <w:rPr>
          <w:rFonts w:ascii="Times New Roman" w:hAnsi="Times New Roman" w:cs="Times New Roman"/>
          <w:color w:val="000000" w:themeColor="text1"/>
          <w:sz w:val="24"/>
          <w:szCs w:val="24"/>
        </w:rPr>
        <w:t>(Hastings 1997).</w:t>
      </w:r>
    </w:p>
    <w:p w14:paraId="71D55C5B" w14:textId="77777777" w:rsidR="00D45750" w:rsidRDefault="00D45750" w:rsidP="00D45750">
      <w:pPr>
        <w:pStyle w:val="Prrafodelista"/>
        <w:numPr>
          <w:ilvl w:val="0"/>
          <w:numId w:val="1"/>
        </w:num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F25D37" w:rsidRPr="00D45750">
        <w:rPr>
          <w:rFonts w:ascii="Times New Roman" w:hAnsi="Times New Roman" w:cs="Times New Roman"/>
          <w:color w:val="000000" w:themeColor="text1"/>
          <w:sz w:val="24"/>
          <w:szCs w:val="24"/>
        </w:rPr>
        <w:t>olección de individuos que se encuentran cerca</w:t>
      </w:r>
      <w:r w:rsidR="00952CC4" w:rsidRPr="00D45750">
        <w:rPr>
          <w:rFonts w:ascii="Times New Roman" w:hAnsi="Times New Roman" w:cs="Times New Roman"/>
          <w:color w:val="000000" w:themeColor="text1"/>
          <w:sz w:val="24"/>
          <w:szCs w:val="24"/>
        </w:rPr>
        <w:t xml:space="preserve"> </w:t>
      </w:r>
      <w:r w:rsidR="00F25D37" w:rsidRPr="00D45750">
        <w:rPr>
          <w:rFonts w:ascii="Times New Roman" w:hAnsi="Times New Roman" w:cs="Times New Roman"/>
          <w:color w:val="000000" w:themeColor="text1"/>
          <w:sz w:val="24"/>
          <w:szCs w:val="24"/>
        </w:rPr>
        <w:t>geográficamente de modo tal que pueden</w:t>
      </w:r>
      <w:r w:rsidR="00952CC4" w:rsidRPr="00D45750">
        <w:rPr>
          <w:rFonts w:ascii="Times New Roman" w:hAnsi="Times New Roman" w:cs="Times New Roman"/>
          <w:color w:val="000000" w:themeColor="text1"/>
          <w:sz w:val="24"/>
          <w:szCs w:val="24"/>
        </w:rPr>
        <w:t xml:space="preserve"> </w:t>
      </w:r>
      <w:r w:rsidR="00F25D37" w:rsidRPr="00D45750">
        <w:rPr>
          <w:rFonts w:ascii="Times New Roman" w:hAnsi="Times New Roman" w:cs="Times New Roman"/>
          <w:color w:val="000000" w:themeColor="text1"/>
          <w:sz w:val="24"/>
          <w:szCs w:val="24"/>
        </w:rPr>
        <w:t>encontrarse y reproducirse (Alkcakaya et al.1999).</w:t>
      </w:r>
    </w:p>
    <w:p w14:paraId="21450CDE" w14:textId="77777777" w:rsidR="00F25D37" w:rsidRPr="00D45750" w:rsidRDefault="00D45750" w:rsidP="00D45750">
      <w:pPr>
        <w:pStyle w:val="Prrafodelista"/>
        <w:numPr>
          <w:ilvl w:val="0"/>
          <w:numId w:val="1"/>
        </w:num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F25D37" w:rsidRPr="00D45750">
        <w:rPr>
          <w:rFonts w:ascii="Times New Roman" w:hAnsi="Times New Roman" w:cs="Times New Roman"/>
          <w:color w:val="000000" w:themeColor="text1"/>
          <w:sz w:val="24"/>
          <w:szCs w:val="24"/>
        </w:rPr>
        <w:t>grupamiento de individuos conespecíficos</w:t>
      </w:r>
      <w:r w:rsidR="00952CC4" w:rsidRPr="00D45750">
        <w:rPr>
          <w:rFonts w:ascii="Times New Roman" w:hAnsi="Times New Roman" w:cs="Times New Roman"/>
          <w:color w:val="000000" w:themeColor="text1"/>
          <w:sz w:val="24"/>
          <w:szCs w:val="24"/>
        </w:rPr>
        <w:t xml:space="preserve"> </w:t>
      </w:r>
      <w:r w:rsidR="00F25D37" w:rsidRPr="00D45750">
        <w:rPr>
          <w:rFonts w:ascii="Times New Roman" w:hAnsi="Times New Roman" w:cs="Times New Roman"/>
          <w:color w:val="000000" w:themeColor="text1"/>
          <w:sz w:val="24"/>
          <w:szCs w:val="24"/>
        </w:rPr>
        <w:t>autoreproductivos que ocupa un área definida</w:t>
      </w:r>
      <w:r>
        <w:rPr>
          <w:rFonts w:ascii="Times New Roman" w:hAnsi="Times New Roman" w:cs="Times New Roman"/>
          <w:color w:val="000000" w:themeColor="text1"/>
          <w:sz w:val="24"/>
          <w:szCs w:val="24"/>
        </w:rPr>
        <w:t xml:space="preserve"> </w:t>
      </w:r>
      <w:r w:rsidR="00F25D37" w:rsidRPr="00D45750">
        <w:rPr>
          <w:rFonts w:ascii="Times New Roman" w:hAnsi="Times New Roman" w:cs="Times New Roman"/>
          <w:color w:val="000000" w:themeColor="text1"/>
          <w:sz w:val="24"/>
          <w:szCs w:val="24"/>
        </w:rPr>
        <w:t>sobre un intervalo de tiempo evolutivo de modo</w:t>
      </w:r>
      <w:r w:rsidR="00952CC4" w:rsidRPr="00D45750">
        <w:rPr>
          <w:rFonts w:ascii="Times New Roman" w:hAnsi="Times New Roman" w:cs="Times New Roman"/>
          <w:color w:val="000000" w:themeColor="text1"/>
          <w:sz w:val="24"/>
          <w:szCs w:val="24"/>
        </w:rPr>
        <w:t xml:space="preserve"> </w:t>
      </w:r>
      <w:r w:rsidR="00F25D37" w:rsidRPr="00D45750">
        <w:rPr>
          <w:rFonts w:ascii="Times New Roman" w:hAnsi="Times New Roman" w:cs="Times New Roman"/>
          <w:color w:val="000000" w:themeColor="text1"/>
          <w:sz w:val="24"/>
          <w:szCs w:val="24"/>
        </w:rPr>
        <w:t>que forma un sistema genético independiente y</w:t>
      </w:r>
      <w:r w:rsidR="00952CC4" w:rsidRPr="00D45750">
        <w:rPr>
          <w:rFonts w:ascii="Times New Roman" w:hAnsi="Times New Roman" w:cs="Times New Roman"/>
          <w:color w:val="000000" w:themeColor="text1"/>
          <w:sz w:val="24"/>
          <w:szCs w:val="24"/>
        </w:rPr>
        <w:t xml:space="preserve"> </w:t>
      </w:r>
      <w:r w:rsidR="00F25D37" w:rsidRPr="00D45750">
        <w:rPr>
          <w:rFonts w:ascii="Times New Roman" w:hAnsi="Times New Roman" w:cs="Times New Roman"/>
          <w:color w:val="000000" w:themeColor="text1"/>
          <w:sz w:val="24"/>
          <w:szCs w:val="24"/>
        </w:rPr>
        <w:t>ocupa un nicho ecológico propio (Yablakov 1986)</w:t>
      </w:r>
    </w:p>
    <w:p w14:paraId="710B5339" w14:textId="77777777" w:rsidR="00F25D37" w:rsidRPr="00D45750" w:rsidRDefault="00F25D37" w:rsidP="00D45750">
      <w:pPr>
        <w:pStyle w:val="Prrafodelista"/>
        <w:numPr>
          <w:ilvl w:val="0"/>
          <w:numId w:val="1"/>
        </w:numPr>
        <w:autoSpaceDE w:val="0"/>
        <w:autoSpaceDN w:val="0"/>
        <w:adjustRightInd w:val="0"/>
        <w:spacing w:after="0" w:line="240" w:lineRule="auto"/>
        <w:jc w:val="both"/>
        <w:rPr>
          <w:rFonts w:ascii="Times New Roman" w:hAnsi="Times New Roman" w:cs="Times New Roman"/>
          <w:color w:val="000000" w:themeColor="text1"/>
          <w:sz w:val="24"/>
          <w:szCs w:val="24"/>
        </w:rPr>
      </w:pPr>
      <w:r w:rsidRPr="00D45750">
        <w:rPr>
          <w:rFonts w:ascii="Times New Roman" w:hAnsi="Times New Roman" w:cs="Times New Roman"/>
          <w:color w:val="000000" w:themeColor="text1"/>
          <w:sz w:val="24"/>
          <w:szCs w:val="24"/>
        </w:rPr>
        <w:t>Grupo de individuos de las mismas especies que</w:t>
      </w:r>
      <w:r w:rsidR="00952CC4" w:rsidRPr="00D45750">
        <w:rPr>
          <w:rFonts w:ascii="Times New Roman" w:hAnsi="Times New Roman" w:cs="Times New Roman"/>
          <w:color w:val="000000" w:themeColor="text1"/>
          <w:sz w:val="24"/>
          <w:szCs w:val="24"/>
        </w:rPr>
        <w:t xml:space="preserve"> </w:t>
      </w:r>
      <w:r w:rsidRPr="00D45750">
        <w:rPr>
          <w:rFonts w:ascii="Times New Roman" w:hAnsi="Times New Roman" w:cs="Times New Roman"/>
          <w:color w:val="000000" w:themeColor="text1"/>
          <w:sz w:val="24"/>
          <w:szCs w:val="24"/>
        </w:rPr>
        <w:t>viven juntas en un área de suficiente tamaño para</w:t>
      </w:r>
      <w:r w:rsidR="00952CC4" w:rsidRPr="00D45750">
        <w:rPr>
          <w:rFonts w:ascii="Times New Roman" w:hAnsi="Times New Roman" w:cs="Times New Roman"/>
          <w:color w:val="000000" w:themeColor="text1"/>
          <w:sz w:val="24"/>
          <w:szCs w:val="24"/>
        </w:rPr>
        <w:t xml:space="preserve"> permitir la dispers</w:t>
      </w:r>
      <w:r w:rsidRPr="00D45750">
        <w:rPr>
          <w:rFonts w:ascii="Times New Roman" w:hAnsi="Times New Roman" w:cs="Times New Roman"/>
          <w:color w:val="000000" w:themeColor="text1"/>
          <w:sz w:val="24"/>
          <w:szCs w:val="24"/>
        </w:rPr>
        <w:t>ión normal y/o e l</w:t>
      </w:r>
      <w:r w:rsidR="00952CC4" w:rsidRPr="00D45750">
        <w:rPr>
          <w:rFonts w:ascii="Times New Roman" w:hAnsi="Times New Roman" w:cs="Times New Roman"/>
          <w:color w:val="000000" w:themeColor="text1"/>
          <w:sz w:val="24"/>
          <w:szCs w:val="24"/>
        </w:rPr>
        <w:t xml:space="preserve"> </w:t>
      </w:r>
      <w:r w:rsidRPr="00D45750">
        <w:rPr>
          <w:rFonts w:ascii="Times New Roman" w:hAnsi="Times New Roman" w:cs="Times New Roman"/>
          <w:color w:val="000000" w:themeColor="text1"/>
          <w:sz w:val="24"/>
          <w:szCs w:val="24"/>
        </w:rPr>
        <w:t>comportamiento de la migración donde los cambios</w:t>
      </w:r>
      <w:r w:rsidR="00952CC4" w:rsidRPr="00D45750">
        <w:rPr>
          <w:rFonts w:ascii="Times New Roman" w:hAnsi="Times New Roman" w:cs="Times New Roman"/>
          <w:color w:val="000000" w:themeColor="text1"/>
          <w:sz w:val="24"/>
          <w:szCs w:val="24"/>
        </w:rPr>
        <w:t xml:space="preserve"> </w:t>
      </w:r>
      <w:r w:rsidRPr="00D45750">
        <w:rPr>
          <w:rFonts w:ascii="Times New Roman" w:hAnsi="Times New Roman" w:cs="Times New Roman"/>
          <w:color w:val="000000" w:themeColor="text1"/>
          <w:sz w:val="24"/>
          <w:szCs w:val="24"/>
        </w:rPr>
        <w:t>numéricos son determinados en gran parte por</w:t>
      </w:r>
      <w:r w:rsidR="00952CC4" w:rsidRPr="00D45750">
        <w:rPr>
          <w:rFonts w:ascii="Times New Roman" w:hAnsi="Times New Roman" w:cs="Times New Roman"/>
          <w:color w:val="000000" w:themeColor="text1"/>
          <w:sz w:val="24"/>
          <w:szCs w:val="24"/>
        </w:rPr>
        <w:t xml:space="preserve"> </w:t>
      </w:r>
      <w:r w:rsidRPr="00D45750">
        <w:rPr>
          <w:rFonts w:ascii="Times New Roman" w:hAnsi="Times New Roman" w:cs="Times New Roman"/>
          <w:color w:val="000000" w:themeColor="text1"/>
          <w:sz w:val="24"/>
          <w:szCs w:val="24"/>
        </w:rPr>
        <w:t>procesos del nacimiento y muerte (Berryman</w:t>
      </w:r>
      <w:r w:rsidR="00952CC4" w:rsidRPr="00D45750">
        <w:rPr>
          <w:rFonts w:ascii="Times New Roman" w:hAnsi="Times New Roman" w:cs="Times New Roman"/>
          <w:color w:val="000000" w:themeColor="text1"/>
          <w:sz w:val="24"/>
          <w:szCs w:val="24"/>
        </w:rPr>
        <w:t xml:space="preserve"> </w:t>
      </w:r>
      <w:r w:rsidRPr="00D45750">
        <w:rPr>
          <w:rFonts w:ascii="Times New Roman" w:hAnsi="Times New Roman" w:cs="Times New Roman"/>
          <w:color w:val="000000" w:themeColor="text1"/>
          <w:sz w:val="24"/>
          <w:szCs w:val="24"/>
        </w:rPr>
        <w:t>2002)</w:t>
      </w:r>
    </w:p>
    <w:p w14:paraId="5A84A2D9" w14:textId="77777777" w:rsidR="00F25D37" w:rsidRDefault="0089561B" w:rsidP="0089561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resumidas cuentas, todos tocan los mismos tópicos, por lo tanto:</w:t>
      </w:r>
    </w:p>
    <w:p w14:paraId="2D684376" w14:textId="77777777" w:rsidR="0089561B" w:rsidRDefault="0089561B" w:rsidP="0089561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Las poblaciones deben tener:</w:t>
      </w:r>
    </w:p>
    <w:p w14:paraId="13F0DD89" w14:textId="77777777" w:rsidR="0089561B" w:rsidRPr="0089561B" w:rsidRDefault="0089561B" w:rsidP="00C41E37">
      <w:pPr>
        <w:pStyle w:val="Prrafodelista"/>
        <w:numPr>
          <w:ilvl w:val="0"/>
          <w:numId w:val="5"/>
        </w:numPr>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 P</w:t>
      </w:r>
      <w:r w:rsidR="00F25D37" w:rsidRPr="0089561B">
        <w:rPr>
          <w:rFonts w:ascii="Times New Roman" w:hAnsi="Times New Roman" w:cs="Times New Roman"/>
          <w:sz w:val="24"/>
          <w:szCs w:val="24"/>
        </w:rPr>
        <w:t>ropiedades biológicas que ocasionan una alta</w:t>
      </w:r>
      <w:r w:rsidRPr="0089561B">
        <w:rPr>
          <w:rFonts w:ascii="Times New Roman" w:hAnsi="Times New Roman" w:cs="Times New Roman"/>
          <w:sz w:val="24"/>
          <w:szCs w:val="24"/>
        </w:rPr>
        <w:t xml:space="preserve"> </w:t>
      </w:r>
      <w:r w:rsidR="00F25D37" w:rsidRPr="0089561B">
        <w:rPr>
          <w:rFonts w:ascii="Times New Roman" w:hAnsi="Times New Roman" w:cs="Times New Roman"/>
          <w:sz w:val="24"/>
          <w:szCs w:val="24"/>
        </w:rPr>
        <w:t>cohesión reproductiva y ecológica del grupo.</w:t>
      </w:r>
    </w:p>
    <w:p w14:paraId="1A6F982E" w14:textId="77777777" w:rsidR="0089561B" w:rsidRPr="0089561B" w:rsidRDefault="00F25D37" w:rsidP="00C41E37">
      <w:pPr>
        <w:pStyle w:val="Prrafodelista"/>
        <w:numPr>
          <w:ilvl w:val="0"/>
          <w:numId w:val="5"/>
        </w:numPr>
        <w:jc w:val="both"/>
        <w:rPr>
          <w:rFonts w:ascii="Times New Roman" w:hAnsi="Times New Roman" w:cs="Times New Roman"/>
          <w:color w:val="000000" w:themeColor="text1"/>
          <w:sz w:val="24"/>
          <w:szCs w:val="24"/>
        </w:rPr>
      </w:pPr>
      <w:r w:rsidRPr="0089561B">
        <w:rPr>
          <w:rFonts w:ascii="Times New Roman" w:hAnsi="Times New Roman" w:cs="Times New Roman"/>
          <w:sz w:val="24"/>
          <w:szCs w:val="24"/>
        </w:rPr>
        <w:t>La cohesión reproductiva implica el intercambio de</w:t>
      </w:r>
      <w:r w:rsidR="0089561B" w:rsidRPr="0089561B">
        <w:rPr>
          <w:rFonts w:ascii="Times New Roman" w:hAnsi="Times New Roman" w:cs="Times New Roman"/>
          <w:sz w:val="24"/>
          <w:szCs w:val="24"/>
        </w:rPr>
        <w:t xml:space="preserve"> </w:t>
      </w:r>
      <w:r w:rsidRPr="0089561B">
        <w:rPr>
          <w:rFonts w:ascii="Times New Roman" w:hAnsi="Times New Roman" w:cs="Times New Roman"/>
          <w:sz w:val="24"/>
          <w:szCs w:val="24"/>
        </w:rPr>
        <w:t>material genético entre los individuos.</w:t>
      </w:r>
    </w:p>
    <w:p w14:paraId="462DD428" w14:textId="77777777" w:rsidR="00F25D37" w:rsidRPr="0089561B" w:rsidRDefault="00F25D37" w:rsidP="00C41E37">
      <w:pPr>
        <w:pStyle w:val="Prrafodelista"/>
        <w:numPr>
          <w:ilvl w:val="0"/>
          <w:numId w:val="5"/>
        </w:numPr>
        <w:jc w:val="both"/>
        <w:rPr>
          <w:rFonts w:ascii="Times New Roman" w:hAnsi="Times New Roman" w:cs="Times New Roman"/>
          <w:color w:val="000000" w:themeColor="text1"/>
          <w:sz w:val="24"/>
          <w:szCs w:val="24"/>
        </w:rPr>
      </w:pPr>
      <w:r w:rsidRPr="0089561B">
        <w:rPr>
          <w:rFonts w:ascii="Times New Roman" w:hAnsi="Times New Roman" w:cs="Times New Roman"/>
          <w:sz w:val="24"/>
          <w:szCs w:val="24"/>
        </w:rPr>
        <w:t>La cohesión ecológica está referida a la presencia de</w:t>
      </w:r>
      <w:r w:rsidR="0089561B" w:rsidRPr="0089561B">
        <w:rPr>
          <w:rFonts w:ascii="Times New Roman" w:hAnsi="Times New Roman" w:cs="Times New Roman"/>
          <w:sz w:val="24"/>
          <w:szCs w:val="24"/>
        </w:rPr>
        <w:t xml:space="preserve"> </w:t>
      </w:r>
      <w:r w:rsidRPr="0089561B">
        <w:rPr>
          <w:rFonts w:ascii="Times New Roman" w:hAnsi="Times New Roman" w:cs="Times New Roman"/>
          <w:sz w:val="24"/>
          <w:szCs w:val="24"/>
        </w:rPr>
        <w:t>interacciones entre ellos, resultantes de poseer</w:t>
      </w:r>
      <w:r w:rsidR="0089561B" w:rsidRPr="0089561B">
        <w:rPr>
          <w:rFonts w:ascii="Times New Roman" w:hAnsi="Times New Roman" w:cs="Times New Roman"/>
          <w:sz w:val="24"/>
          <w:szCs w:val="24"/>
        </w:rPr>
        <w:t xml:space="preserve"> </w:t>
      </w:r>
      <w:r w:rsidRPr="0089561B">
        <w:rPr>
          <w:rFonts w:ascii="Times New Roman" w:hAnsi="Times New Roman" w:cs="Times New Roman"/>
          <w:b/>
          <w:bCs/>
          <w:sz w:val="24"/>
          <w:szCs w:val="24"/>
        </w:rPr>
        <w:t xml:space="preserve">requerimientos similares </w:t>
      </w:r>
      <w:r w:rsidRPr="0089561B">
        <w:rPr>
          <w:rFonts w:ascii="Times New Roman" w:hAnsi="Times New Roman" w:cs="Times New Roman"/>
          <w:sz w:val="24"/>
          <w:szCs w:val="24"/>
        </w:rPr>
        <w:t>para la supervivencia y la</w:t>
      </w:r>
      <w:r w:rsidR="0089561B" w:rsidRPr="0089561B">
        <w:rPr>
          <w:rFonts w:ascii="Times New Roman" w:hAnsi="Times New Roman" w:cs="Times New Roman"/>
          <w:sz w:val="24"/>
          <w:szCs w:val="24"/>
        </w:rPr>
        <w:t xml:space="preserve"> </w:t>
      </w:r>
      <w:r w:rsidRPr="0089561B">
        <w:rPr>
          <w:rFonts w:ascii="Times New Roman" w:hAnsi="Times New Roman" w:cs="Times New Roman"/>
          <w:sz w:val="24"/>
          <w:szCs w:val="24"/>
        </w:rPr>
        <w:t>reproducción, ocupando un espacio generalmente</w:t>
      </w:r>
      <w:r w:rsidR="0089561B" w:rsidRPr="0089561B">
        <w:rPr>
          <w:rFonts w:ascii="Times New Roman" w:hAnsi="Times New Roman" w:cs="Times New Roman"/>
          <w:sz w:val="24"/>
          <w:szCs w:val="24"/>
        </w:rPr>
        <w:t xml:space="preserve"> </w:t>
      </w:r>
      <w:r w:rsidRPr="0089561B">
        <w:rPr>
          <w:rFonts w:ascii="Times New Roman" w:hAnsi="Times New Roman" w:cs="Times New Roman"/>
          <w:sz w:val="24"/>
          <w:szCs w:val="24"/>
        </w:rPr>
        <w:t>heterogéneo en cuanto a la disponibilidad de recursos.</w:t>
      </w:r>
    </w:p>
    <w:p w14:paraId="6730EC41" w14:textId="77777777" w:rsidR="00C41E37" w:rsidRDefault="00C41E37" w:rsidP="00C41E37">
      <w:pPr>
        <w:rPr>
          <w:rFonts w:ascii="Times New Roman" w:hAnsi="Times New Roman" w:cs="Times New Roman"/>
          <w:sz w:val="24"/>
          <w:szCs w:val="24"/>
        </w:rPr>
      </w:pPr>
      <w:r>
        <w:rPr>
          <w:rFonts w:ascii="Times New Roman" w:hAnsi="Times New Roman" w:cs="Times New Roman"/>
          <w:sz w:val="24"/>
          <w:szCs w:val="24"/>
        </w:rPr>
        <w:t>Las características fundamentales de las poblaciones biológicas son:</w:t>
      </w:r>
    </w:p>
    <w:p w14:paraId="5AE45EC4" w14:textId="77777777" w:rsidR="00C41E37" w:rsidRPr="00C41E37" w:rsidRDefault="00F25D37" w:rsidP="00C41E37">
      <w:pPr>
        <w:pStyle w:val="Prrafodelista"/>
        <w:numPr>
          <w:ilvl w:val="1"/>
          <w:numId w:val="4"/>
        </w:numPr>
        <w:spacing w:after="0"/>
        <w:rPr>
          <w:rFonts w:ascii="Times New Roman" w:hAnsi="Times New Roman" w:cs="Times New Roman"/>
          <w:sz w:val="24"/>
          <w:szCs w:val="24"/>
        </w:rPr>
      </w:pPr>
      <w:r w:rsidRPr="00C41E37">
        <w:rPr>
          <w:rFonts w:ascii="Times New Roman" w:hAnsi="Times New Roman" w:cs="Times New Roman"/>
          <w:sz w:val="24"/>
          <w:szCs w:val="24"/>
        </w:rPr>
        <w:t>Abundancia</w:t>
      </w:r>
    </w:p>
    <w:p w14:paraId="0614674A" w14:textId="77777777" w:rsidR="00F25D37" w:rsidRPr="00C41E37" w:rsidRDefault="00F25D37" w:rsidP="00C41E37">
      <w:pPr>
        <w:pStyle w:val="Prrafodelista"/>
        <w:numPr>
          <w:ilvl w:val="1"/>
          <w:numId w:val="4"/>
        </w:numPr>
        <w:spacing w:after="0"/>
        <w:rPr>
          <w:rFonts w:ascii="Times New Roman" w:hAnsi="Times New Roman" w:cs="Times New Roman"/>
          <w:sz w:val="24"/>
          <w:szCs w:val="24"/>
        </w:rPr>
      </w:pPr>
      <w:r w:rsidRPr="00C41E37">
        <w:rPr>
          <w:rFonts w:ascii="Times New Roman" w:hAnsi="Times New Roman" w:cs="Times New Roman"/>
          <w:sz w:val="24"/>
          <w:szCs w:val="24"/>
        </w:rPr>
        <w:t>Densidad</w:t>
      </w:r>
    </w:p>
    <w:p w14:paraId="57CB2C71" w14:textId="77777777" w:rsidR="00F25D37" w:rsidRPr="00C41E37" w:rsidRDefault="00F25D37" w:rsidP="00C41E37">
      <w:pPr>
        <w:pStyle w:val="Prrafodelista"/>
        <w:numPr>
          <w:ilvl w:val="1"/>
          <w:numId w:val="4"/>
        </w:numPr>
        <w:autoSpaceDE w:val="0"/>
        <w:autoSpaceDN w:val="0"/>
        <w:adjustRightInd w:val="0"/>
        <w:spacing w:after="0" w:line="240" w:lineRule="auto"/>
        <w:rPr>
          <w:rFonts w:ascii="Times New Roman" w:hAnsi="Times New Roman" w:cs="Times New Roman"/>
          <w:sz w:val="24"/>
          <w:szCs w:val="24"/>
        </w:rPr>
      </w:pPr>
      <w:r w:rsidRPr="00C41E37">
        <w:rPr>
          <w:rFonts w:ascii="Times New Roman" w:hAnsi="Times New Roman" w:cs="Times New Roman"/>
          <w:sz w:val="24"/>
          <w:szCs w:val="24"/>
        </w:rPr>
        <w:t>Distribución</w:t>
      </w:r>
    </w:p>
    <w:p w14:paraId="2874CB7C" w14:textId="77777777" w:rsidR="00F25D37" w:rsidRPr="00C41E37" w:rsidRDefault="00F25D37" w:rsidP="00C41E37">
      <w:pPr>
        <w:pStyle w:val="Prrafodelista"/>
        <w:numPr>
          <w:ilvl w:val="1"/>
          <w:numId w:val="4"/>
        </w:numPr>
        <w:autoSpaceDE w:val="0"/>
        <w:autoSpaceDN w:val="0"/>
        <w:adjustRightInd w:val="0"/>
        <w:spacing w:after="0" w:line="240" w:lineRule="auto"/>
        <w:rPr>
          <w:rFonts w:ascii="Times New Roman" w:hAnsi="Times New Roman" w:cs="Times New Roman"/>
          <w:sz w:val="24"/>
          <w:szCs w:val="24"/>
        </w:rPr>
      </w:pPr>
      <w:r w:rsidRPr="00C41E37">
        <w:rPr>
          <w:rFonts w:ascii="Times New Roman" w:hAnsi="Times New Roman" w:cs="Times New Roman"/>
          <w:sz w:val="24"/>
          <w:szCs w:val="24"/>
        </w:rPr>
        <w:t>Dinámicas temporales</w:t>
      </w:r>
    </w:p>
    <w:p w14:paraId="23AF251F" w14:textId="77777777" w:rsidR="00F25D37" w:rsidRPr="00C41E37" w:rsidRDefault="00F25D37" w:rsidP="00C41E37">
      <w:pPr>
        <w:pStyle w:val="Prrafodelista"/>
        <w:numPr>
          <w:ilvl w:val="1"/>
          <w:numId w:val="4"/>
        </w:numPr>
        <w:autoSpaceDE w:val="0"/>
        <w:autoSpaceDN w:val="0"/>
        <w:adjustRightInd w:val="0"/>
        <w:spacing w:after="0" w:line="240" w:lineRule="auto"/>
        <w:rPr>
          <w:rFonts w:ascii="Times New Roman" w:hAnsi="Times New Roman" w:cs="Times New Roman"/>
          <w:sz w:val="24"/>
          <w:szCs w:val="24"/>
        </w:rPr>
      </w:pPr>
      <w:r w:rsidRPr="00C41E37">
        <w:rPr>
          <w:rFonts w:ascii="Times New Roman" w:hAnsi="Times New Roman" w:cs="Times New Roman"/>
          <w:sz w:val="24"/>
          <w:szCs w:val="24"/>
        </w:rPr>
        <w:t>Tasas de cambio</w:t>
      </w:r>
    </w:p>
    <w:p w14:paraId="112FDE45" w14:textId="77777777" w:rsidR="00F25D37" w:rsidRPr="00C41E37" w:rsidRDefault="00F25D37" w:rsidP="004A3FED">
      <w:pPr>
        <w:pStyle w:val="Prrafodelista"/>
        <w:ind w:left="1440"/>
        <w:rPr>
          <w:rFonts w:ascii="Times New Roman" w:hAnsi="Times New Roman" w:cs="Times New Roman"/>
          <w:sz w:val="24"/>
          <w:szCs w:val="24"/>
        </w:rPr>
      </w:pPr>
    </w:p>
    <w:p w14:paraId="746EC5E5" w14:textId="77777777" w:rsidR="00F25D37" w:rsidRPr="004A3FED" w:rsidRDefault="00F25D37" w:rsidP="00F25D37">
      <w:pPr>
        <w:pStyle w:val="Prrafodelista"/>
        <w:numPr>
          <w:ilvl w:val="0"/>
          <w:numId w:val="6"/>
        </w:numPr>
        <w:autoSpaceDE w:val="0"/>
        <w:autoSpaceDN w:val="0"/>
        <w:adjustRightInd w:val="0"/>
        <w:spacing w:after="0" w:line="240" w:lineRule="auto"/>
        <w:rPr>
          <w:rFonts w:ascii="Times New Roman" w:hAnsi="Times New Roman" w:cs="Times New Roman"/>
          <w:b/>
          <w:bCs/>
          <w:sz w:val="24"/>
          <w:szCs w:val="24"/>
        </w:rPr>
      </w:pPr>
      <w:r w:rsidRPr="004A3FED">
        <w:rPr>
          <w:rFonts w:ascii="Times New Roman" w:hAnsi="Times New Roman" w:cs="Times New Roman"/>
          <w:b/>
          <w:bCs/>
          <w:sz w:val="24"/>
          <w:szCs w:val="24"/>
        </w:rPr>
        <w:t>Abundancia</w:t>
      </w:r>
      <w:r w:rsidR="00E32CA2">
        <w:rPr>
          <w:rFonts w:ascii="Times New Roman" w:hAnsi="Times New Roman" w:cs="Times New Roman"/>
          <w:b/>
          <w:bCs/>
          <w:sz w:val="24"/>
          <w:szCs w:val="24"/>
        </w:rPr>
        <w:t>: Se</w:t>
      </w:r>
      <w:r w:rsidRPr="004A3FED">
        <w:rPr>
          <w:rFonts w:ascii="Times New Roman" w:hAnsi="Times New Roman" w:cs="Times New Roman"/>
          <w:iCs/>
          <w:sz w:val="24"/>
          <w:szCs w:val="24"/>
        </w:rPr>
        <w:t xml:space="preserve"> refiere al número de</w:t>
      </w:r>
      <w:r w:rsidR="004A3FED" w:rsidRPr="004A3FED">
        <w:rPr>
          <w:rFonts w:ascii="Times New Roman" w:hAnsi="Times New Roman" w:cs="Times New Roman"/>
          <w:iCs/>
          <w:sz w:val="24"/>
          <w:szCs w:val="24"/>
        </w:rPr>
        <w:t xml:space="preserve"> </w:t>
      </w:r>
      <w:r w:rsidR="00E32CA2">
        <w:rPr>
          <w:rFonts w:ascii="Times New Roman" w:hAnsi="Times New Roman" w:cs="Times New Roman"/>
          <w:iCs/>
          <w:sz w:val="24"/>
          <w:szCs w:val="24"/>
        </w:rPr>
        <w:t>individuos</w:t>
      </w:r>
      <w:r w:rsidRPr="004A3FED">
        <w:rPr>
          <w:rFonts w:ascii="Times New Roman" w:hAnsi="Times New Roman" w:cs="Times New Roman"/>
          <w:iCs/>
          <w:sz w:val="24"/>
          <w:szCs w:val="24"/>
        </w:rPr>
        <w:t xml:space="preserve"> en una población.</w:t>
      </w:r>
    </w:p>
    <w:p w14:paraId="58AAD14F" w14:textId="77777777" w:rsidR="00F25D37" w:rsidRPr="004A3FED" w:rsidRDefault="00F25D37" w:rsidP="00F25D37">
      <w:pPr>
        <w:autoSpaceDE w:val="0"/>
        <w:autoSpaceDN w:val="0"/>
        <w:adjustRightInd w:val="0"/>
        <w:spacing w:after="0" w:line="240" w:lineRule="auto"/>
        <w:rPr>
          <w:rFonts w:ascii="Times New Roman" w:hAnsi="Times New Roman" w:cs="Times New Roman"/>
          <w:iCs/>
          <w:sz w:val="24"/>
          <w:szCs w:val="24"/>
        </w:rPr>
      </w:pPr>
      <w:r w:rsidRPr="004A3FED">
        <w:rPr>
          <w:rFonts w:ascii="Times New Roman" w:hAnsi="Times New Roman" w:cs="Times New Roman"/>
          <w:iCs/>
          <w:sz w:val="24"/>
          <w:szCs w:val="24"/>
        </w:rPr>
        <w:t>Puede expresarse en</w:t>
      </w:r>
      <w:r w:rsidR="004A3FED" w:rsidRPr="004A3FED">
        <w:rPr>
          <w:rFonts w:ascii="Times New Roman" w:hAnsi="Times New Roman" w:cs="Times New Roman"/>
          <w:iCs/>
          <w:sz w:val="24"/>
          <w:szCs w:val="24"/>
        </w:rPr>
        <w:t xml:space="preserve"> </w:t>
      </w:r>
      <w:r w:rsidRPr="004A3FED">
        <w:rPr>
          <w:rFonts w:ascii="Times New Roman" w:hAnsi="Times New Roman" w:cs="Times New Roman"/>
          <w:iCs/>
          <w:sz w:val="24"/>
          <w:szCs w:val="24"/>
        </w:rPr>
        <w:t>términos de:</w:t>
      </w:r>
    </w:p>
    <w:p w14:paraId="2C2CABED" w14:textId="77777777" w:rsidR="00F25D37" w:rsidRPr="004A3FED" w:rsidRDefault="00F25D37" w:rsidP="00F25D37">
      <w:pPr>
        <w:autoSpaceDE w:val="0"/>
        <w:autoSpaceDN w:val="0"/>
        <w:adjustRightInd w:val="0"/>
        <w:spacing w:after="0" w:line="240" w:lineRule="auto"/>
        <w:rPr>
          <w:rFonts w:ascii="Times New Roman" w:hAnsi="Times New Roman" w:cs="Times New Roman"/>
          <w:bCs/>
          <w:iCs/>
          <w:sz w:val="24"/>
          <w:szCs w:val="24"/>
        </w:rPr>
      </w:pPr>
      <w:r w:rsidRPr="004A3FED">
        <w:rPr>
          <w:rFonts w:ascii="Times New Roman" w:hAnsi="Times New Roman" w:cs="Times New Roman"/>
          <w:sz w:val="24"/>
          <w:szCs w:val="24"/>
        </w:rPr>
        <w:t xml:space="preserve">• </w:t>
      </w:r>
      <w:r w:rsidR="004A3FED" w:rsidRPr="004A3FED">
        <w:rPr>
          <w:rFonts w:ascii="Times New Roman" w:hAnsi="Times New Roman" w:cs="Times New Roman"/>
          <w:b/>
          <w:bCs/>
          <w:iCs/>
          <w:sz w:val="24"/>
          <w:szCs w:val="24"/>
        </w:rPr>
        <w:t>Abundancia</w:t>
      </w:r>
      <w:r w:rsidRPr="004A3FED">
        <w:rPr>
          <w:rFonts w:ascii="Times New Roman" w:hAnsi="Times New Roman" w:cs="Times New Roman"/>
          <w:b/>
          <w:bCs/>
          <w:iCs/>
          <w:sz w:val="24"/>
          <w:szCs w:val="24"/>
        </w:rPr>
        <w:t xml:space="preserve"> absoluta</w:t>
      </w:r>
      <w:r w:rsidR="004A3FED">
        <w:rPr>
          <w:rFonts w:ascii="Times New Roman" w:hAnsi="Times New Roman" w:cs="Times New Roman"/>
          <w:b/>
          <w:bCs/>
          <w:iCs/>
          <w:sz w:val="24"/>
          <w:szCs w:val="24"/>
        </w:rPr>
        <w:t xml:space="preserve">: </w:t>
      </w:r>
      <w:r w:rsidR="004A3FED" w:rsidRPr="004A3FED">
        <w:rPr>
          <w:rFonts w:ascii="Times New Roman" w:hAnsi="Times New Roman" w:cs="Times New Roman"/>
          <w:bCs/>
          <w:iCs/>
          <w:sz w:val="24"/>
          <w:szCs w:val="24"/>
        </w:rPr>
        <w:t>Es la cantidad absoluta de individuos de la misma especie en una área especifica (Esa área la determina el investigador.)</w:t>
      </w:r>
    </w:p>
    <w:p w14:paraId="48CC6FF9" w14:textId="77777777" w:rsidR="00F25D37" w:rsidRPr="004A3FED" w:rsidRDefault="00F25D37" w:rsidP="00F25D37">
      <w:pPr>
        <w:autoSpaceDE w:val="0"/>
        <w:autoSpaceDN w:val="0"/>
        <w:adjustRightInd w:val="0"/>
        <w:spacing w:after="0" w:line="240" w:lineRule="auto"/>
        <w:rPr>
          <w:rFonts w:ascii="Times New Roman" w:hAnsi="Times New Roman" w:cs="Times New Roman"/>
          <w:bCs/>
          <w:iCs/>
          <w:sz w:val="24"/>
          <w:szCs w:val="24"/>
        </w:rPr>
      </w:pPr>
      <w:r w:rsidRPr="004A3FED">
        <w:rPr>
          <w:rFonts w:ascii="Times New Roman" w:hAnsi="Times New Roman" w:cs="Times New Roman"/>
          <w:sz w:val="24"/>
          <w:szCs w:val="24"/>
        </w:rPr>
        <w:t xml:space="preserve">• </w:t>
      </w:r>
      <w:r w:rsidR="004A3FED" w:rsidRPr="004A3FED">
        <w:rPr>
          <w:rFonts w:ascii="Times New Roman" w:hAnsi="Times New Roman" w:cs="Times New Roman"/>
          <w:b/>
          <w:bCs/>
          <w:iCs/>
          <w:sz w:val="24"/>
          <w:szCs w:val="24"/>
        </w:rPr>
        <w:t>Abundancia</w:t>
      </w:r>
      <w:r w:rsidRPr="004A3FED">
        <w:rPr>
          <w:rFonts w:ascii="Times New Roman" w:hAnsi="Times New Roman" w:cs="Times New Roman"/>
          <w:b/>
          <w:bCs/>
          <w:iCs/>
          <w:sz w:val="24"/>
          <w:szCs w:val="24"/>
        </w:rPr>
        <w:t xml:space="preserve"> relativa</w:t>
      </w:r>
      <w:r w:rsidR="004A3FED">
        <w:rPr>
          <w:rFonts w:ascii="Times New Roman" w:hAnsi="Times New Roman" w:cs="Times New Roman"/>
          <w:b/>
          <w:bCs/>
          <w:iCs/>
          <w:sz w:val="24"/>
          <w:szCs w:val="24"/>
        </w:rPr>
        <w:t xml:space="preserve">: </w:t>
      </w:r>
      <w:r w:rsidR="004A3FED">
        <w:rPr>
          <w:rFonts w:ascii="Times New Roman" w:hAnsi="Times New Roman" w:cs="Times New Roman"/>
          <w:bCs/>
          <w:iCs/>
          <w:sz w:val="24"/>
          <w:szCs w:val="24"/>
        </w:rPr>
        <w:t xml:space="preserve">Es el porcentaje de una </w:t>
      </w:r>
      <w:r w:rsidR="00E32CA2">
        <w:rPr>
          <w:rFonts w:ascii="Times New Roman" w:hAnsi="Times New Roman" w:cs="Times New Roman"/>
          <w:bCs/>
          <w:iCs/>
          <w:sz w:val="24"/>
          <w:szCs w:val="24"/>
        </w:rPr>
        <w:t>especie</w:t>
      </w:r>
      <w:r w:rsidR="004A3FED">
        <w:rPr>
          <w:rFonts w:ascii="Times New Roman" w:hAnsi="Times New Roman" w:cs="Times New Roman"/>
          <w:bCs/>
          <w:iCs/>
          <w:sz w:val="24"/>
          <w:szCs w:val="24"/>
        </w:rPr>
        <w:t xml:space="preserve"> especifica respecto a todos los individuos de otras especies en el área </w:t>
      </w:r>
      <w:r w:rsidR="00E32CA2">
        <w:rPr>
          <w:rFonts w:ascii="Times New Roman" w:hAnsi="Times New Roman" w:cs="Times New Roman"/>
          <w:bCs/>
          <w:iCs/>
          <w:sz w:val="24"/>
          <w:szCs w:val="24"/>
        </w:rPr>
        <w:t>específica</w:t>
      </w:r>
      <w:r w:rsidR="004A3FED">
        <w:rPr>
          <w:rFonts w:ascii="Times New Roman" w:hAnsi="Times New Roman" w:cs="Times New Roman"/>
          <w:bCs/>
          <w:iCs/>
          <w:sz w:val="24"/>
          <w:szCs w:val="24"/>
        </w:rPr>
        <w:t xml:space="preserve">. (ejemplo: si hay perros, gatos, ratones en una casa y yo solo quiero sacar la cantidad de </w:t>
      </w:r>
      <w:r w:rsidR="00E32CA2">
        <w:rPr>
          <w:rFonts w:ascii="Times New Roman" w:hAnsi="Times New Roman" w:cs="Times New Roman"/>
          <w:bCs/>
          <w:iCs/>
          <w:sz w:val="24"/>
          <w:szCs w:val="24"/>
        </w:rPr>
        <w:t xml:space="preserve">perros que hay, saco el porcentaje de la cantidad de perros que hay en la casa. </w:t>
      </w:r>
      <w:r w:rsidR="004A3FED">
        <w:rPr>
          <w:rFonts w:ascii="Times New Roman" w:hAnsi="Times New Roman" w:cs="Times New Roman"/>
          <w:bCs/>
          <w:iCs/>
          <w:sz w:val="24"/>
          <w:szCs w:val="24"/>
        </w:rPr>
        <w:t>)</w:t>
      </w:r>
    </w:p>
    <w:p w14:paraId="65F08B3B" w14:textId="77777777" w:rsidR="00F25D37" w:rsidRDefault="00F25D37" w:rsidP="00E32CA2">
      <w:pPr>
        <w:autoSpaceDE w:val="0"/>
        <w:autoSpaceDN w:val="0"/>
        <w:adjustRightInd w:val="0"/>
        <w:spacing w:after="0" w:line="240" w:lineRule="auto"/>
        <w:rPr>
          <w:rFonts w:ascii="Times New Roman" w:hAnsi="Times New Roman" w:cs="Times New Roman"/>
          <w:bCs/>
          <w:iCs/>
          <w:sz w:val="24"/>
          <w:szCs w:val="24"/>
        </w:rPr>
      </w:pPr>
      <w:r w:rsidRPr="00952CC4">
        <w:rPr>
          <w:rFonts w:ascii="Times New Roman" w:hAnsi="Times New Roman" w:cs="Times New Roman"/>
          <w:sz w:val="24"/>
          <w:szCs w:val="24"/>
        </w:rPr>
        <w:t xml:space="preserve">• </w:t>
      </w:r>
      <w:r w:rsidRPr="00952CC4">
        <w:rPr>
          <w:rFonts w:ascii="Times New Roman" w:hAnsi="Times New Roman" w:cs="Times New Roman"/>
          <w:b/>
          <w:bCs/>
          <w:i/>
          <w:iCs/>
          <w:sz w:val="24"/>
          <w:szCs w:val="24"/>
        </w:rPr>
        <w:t>Índice de población:</w:t>
      </w:r>
      <w:r w:rsidR="00E32CA2">
        <w:rPr>
          <w:rFonts w:ascii="Times New Roman" w:hAnsi="Times New Roman" w:cs="Times New Roman"/>
          <w:b/>
          <w:bCs/>
          <w:i/>
          <w:iCs/>
          <w:sz w:val="24"/>
          <w:szCs w:val="24"/>
        </w:rPr>
        <w:t xml:space="preserve"> </w:t>
      </w:r>
      <w:r w:rsidRPr="00B2206C">
        <w:rPr>
          <w:rFonts w:ascii="Times New Roman" w:hAnsi="Times New Roman" w:cs="Times New Roman"/>
          <w:bCs/>
          <w:iCs/>
          <w:sz w:val="24"/>
          <w:szCs w:val="24"/>
        </w:rPr>
        <w:t>valor estadístico que, de alguna</w:t>
      </w:r>
      <w:r w:rsidR="00E32CA2" w:rsidRPr="00B2206C">
        <w:rPr>
          <w:rFonts w:ascii="Times New Roman" w:hAnsi="Times New Roman" w:cs="Times New Roman"/>
          <w:bCs/>
          <w:iCs/>
          <w:sz w:val="24"/>
          <w:szCs w:val="24"/>
        </w:rPr>
        <w:t xml:space="preserve"> </w:t>
      </w:r>
      <w:r w:rsidRPr="00B2206C">
        <w:rPr>
          <w:rFonts w:ascii="Times New Roman" w:hAnsi="Times New Roman" w:cs="Times New Roman"/>
          <w:bCs/>
          <w:iCs/>
          <w:sz w:val="24"/>
          <w:szCs w:val="24"/>
        </w:rPr>
        <w:t>forma, se relaciona con el</w:t>
      </w:r>
      <w:r w:rsidR="00E32CA2" w:rsidRPr="00B2206C">
        <w:rPr>
          <w:rFonts w:ascii="Times New Roman" w:hAnsi="Times New Roman" w:cs="Times New Roman"/>
          <w:bCs/>
          <w:iCs/>
          <w:sz w:val="24"/>
          <w:szCs w:val="24"/>
        </w:rPr>
        <w:t xml:space="preserve"> </w:t>
      </w:r>
      <w:r w:rsidRPr="00B2206C">
        <w:rPr>
          <w:rFonts w:ascii="Times New Roman" w:hAnsi="Times New Roman" w:cs="Times New Roman"/>
          <w:bCs/>
          <w:iCs/>
          <w:sz w:val="24"/>
          <w:szCs w:val="24"/>
        </w:rPr>
        <w:t>tamaño de la población.</w:t>
      </w:r>
      <w:r w:rsidR="00E32CA2" w:rsidRPr="00B2206C">
        <w:rPr>
          <w:rFonts w:ascii="Times New Roman" w:hAnsi="Times New Roman" w:cs="Times New Roman"/>
          <w:bCs/>
          <w:iCs/>
          <w:sz w:val="24"/>
          <w:szCs w:val="24"/>
        </w:rPr>
        <w:t xml:space="preserve"> (Ejemplo:</w:t>
      </w:r>
      <w:r w:rsidR="00B2206C" w:rsidRPr="00B2206C">
        <w:rPr>
          <w:rFonts w:ascii="Times New Roman" w:hAnsi="Times New Roman" w:cs="Times New Roman"/>
          <w:bCs/>
          <w:iCs/>
          <w:sz w:val="24"/>
          <w:szCs w:val="24"/>
        </w:rPr>
        <w:t xml:space="preserve"> el CENSO que se hace en chile cada cierta cantidad de años</w:t>
      </w:r>
      <w:r w:rsidR="00E32CA2" w:rsidRPr="00B2206C">
        <w:rPr>
          <w:rFonts w:ascii="Times New Roman" w:hAnsi="Times New Roman" w:cs="Times New Roman"/>
          <w:bCs/>
          <w:iCs/>
          <w:sz w:val="24"/>
          <w:szCs w:val="24"/>
        </w:rPr>
        <w:t>)</w:t>
      </w:r>
    </w:p>
    <w:p w14:paraId="581A463A" w14:textId="77777777" w:rsidR="00B2206C" w:rsidRPr="00B2206C" w:rsidRDefault="00B2206C" w:rsidP="00E32CA2">
      <w:pPr>
        <w:autoSpaceDE w:val="0"/>
        <w:autoSpaceDN w:val="0"/>
        <w:adjustRightInd w:val="0"/>
        <w:spacing w:after="0" w:line="240" w:lineRule="auto"/>
        <w:rPr>
          <w:rFonts w:ascii="Times New Roman" w:hAnsi="Times New Roman" w:cs="Times New Roman"/>
          <w:bCs/>
          <w:iCs/>
          <w:sz w:val="24"/>
          <w:szCs w:val="24"/>
        </w:rPr>
      </w:pPr>
    </w:p>
    <w:p w14:paraId="0304F937" w14:textId="77777777" w:rsidR="00F25D37" w:rsidRPr="00B2206C" w:rsidRDefault="00F25D37" w:rsidP="00F25D37">
      <w:pPr>
        <w:pStyle w:val="Prrafodelista"/>
        <w:numPr>
          <w:ilvl w:val="0"/>
          <w:numId w:val="6"/>
        </w:numPr>
        <w:autoSpaceDE w:val="0"/>
        <w:autoSpaceDN w:val="0"/>
        <w:adjustRightInd w:val="0"/>
        <w:spacing w:after="0" w:line="240" w:lineRule="auto"/>
        <w:rPr>
          <w:rFonts w:ascii="Times New Roman" w:hAnsi="Times New Roman" w:cs="Times New Roman"/>
          <w:b/>
          <w:bCs/>
          <w:sz w:val="24"/>
          <w:szCs w:val="24"/>
        </w:rPr>
      </w:pPr>
      <w:r w:rsidRPr="00B2206C">
        <w:rPr>
          <w:rFonts w:ascii="Times New Roman" w:hAnsi="Times New Roman" w:cs="Times New Roman"/>
          <w:b/>
          <w:bCs/>
          <w:sz w:val="24"/>
          <w:szCs w:val="24"/>
        </w:rPr>
        <w:t>Densidad</w:t>
      </w:r>
      <w:r w:rsidR="00B2206C">
        <w:rPr>
          <w:rFonts w:ascii="Times New Roman" w:hAnsi="Times New Roman" w:cs="Times New Roman"/>
          <w:b/>
          <w:bCs/>
          <w:sz w:val="24"/>
          <w:szCs w:val="24"/>
        </w:rPr>
        <w:t xml:space="preserve">: </w:t>
      </w:r>
      <w:r w:rsidRPr="00B2206C">
        <w:rPr>
          <w:rFonts w:ascii="Times New Roman" w:hAnsi="Times New Roman" w:cs="Times New Roman"/>
          <w:iCs/>
          <w:sz w:val="24"/>
          <w:szCs w:val="24"/>
        </w:rPr>
        <w:t>Número de individuos</w:t>
      </w:r>
      <w:r w:rsidR="004A3FED" w:rsidRPr="00B2206C">
        <w:rPr>
          <w:rFonts w:ascii="Times New Roman" w:hAnsi="Times New Roman" w:cs="Times New Roman"/>
          <w:iCs/>
          <w:sz w:val="24"/>
          <w:szCs w:val="24"/>
        </w:rPr>
        <w:t xml:space="preserve"> </w:t>
      </w:r>
      <w:r w:rsidRPr="00B2206C">
        <w:rPr>
          <w:rFonts w:ascii="Times New Roman" w:hAnsi="Times New Roman" w:cs="Times New Roman"/>
          <w:iCs/>
          <w:sz w:val="24"/>
          <w:szCs w:val="24"/>
        </w:rPr>
        <w:t>por unidad espacio</w:t>
      </w:r>
    </w:p>
    <w:p w14:paraId="70D953CC" w14:textId="77777777" w:rsidR="00F25D37" w:rsidRPr="00B2206C" w:rsidRDefault="00F25D37" w:rsidP="00F25D37">
      <w:pPr>
        <w:autoSpaceDE w:val="0"/>
        <w:autoSpaceDN w:val="0"/>
        <w:adjustRightInd w:val="0"/>
        <w:spacing w:after="0" w:line="240" w:lineRule="auto"/>
        <w:rPr>
          <w:rFonts w:ascii="Times New Roman" w:hAnsi="Times New Roman" w:cs="Times New Roman"/>
          <w:b/>
          <w:i/>
          <w:iCs/>
          <w:sz w:val="24"/>
          <w:szCs w:val="24"/>
        </w:rPr>
      </w:pPr>
      <w:r w:rsidRPr="00B2206C">
        <w:rPr>
          <w:rFonts w:ascii="Times New Roman" w:hAnsi="Times New Roman" w:cs="Times New Roman"/>
          <w:b/>
          <w:i/>
          <w:iCs/>
          <w:sz w:val="24"/>
          <w:szCs w:val="24"/>
        </w:rPr>
        <w:t>Terrestres:</w:t>
      </w:r>
      <w:r w:rsidR="00B2206C">
        <w:rPr>
          <w:rFonts w:ascii="Times New Roman" w:hAnsi="Times New Roman" w:cs="Times New Roman"/>
          <w:b/>
          <w:i/>
          <w:iCs/>
          <w:sz w:val="24"/>
          <w:szCs w:val="24"/>
        </w:rPr>
        <w:t xml:space="preserve"> </w:t>
      </w:r>
      <w:r w:rsidRPr="00952CC4">
        <w:rPr>
          <w:rFonts w:ascii="Times New Roman" w:hAnsi="Times New Roman" w:cs="Times New Roman"/>
          <w:i/>
          <w:iCs/>
          <w:sz w:val="24"/>
          <w:szCs w:val="24"/>
        </w:rPr>
        <w:t>Ind. / área</w:t>
      </w:r>
    </w:p>
    <w:p w14:paraId="5C70A861" w14:textId="77777777" w:rsidR="00F25D37" w:rsidRPr="00B2206C" w:rsidRDefault="00F25D37" w:rsidP="00B2206C">
      <w:pPr>
        <w:autoSpaceDE w:val="0"/>
        <w:autoSpaceDN w:val="0"/>
        <w:adjustRightInd w:val="0"/>
        <w:spacing w:after="0" w:line="240" w:lineRule="auto"/>
        <w:rPr>
          <w:rFonts w:ascii="Times New Roman" w:hAnsi="Times New Roman" w:cs="Times New Roman"/>
          <w:b/>
          <w:i/>
          <w:iCs/>
          <w:sz w:val="24"/>
          <w:szCs w:val="24"/>
        </w:rPr>
      </w:pPr>
      <w:r w:rsidRPr="00B2206C">
        <w:rPr>
          <w:rFonts w:ascii="Times New Roman" w:hAnsi="Times New Roman" w:cs="Times New Roman"/>
          <w:b/>
          <w:i/>
          <w:iCs/>
          <w:sz w:val="24"/>
          <w:szCs w:val="24"/>
        </w:rPr>
        <w:t>Acuáticos:</w:t>
      </w:r>
      <w:r w:rsidR="00B2206C">
        <w:rPr>
          <w:rFonts w:ascii="Times New Roman" w:hAnsi="Times New Roman" w:cs="Times New Roman"/>
          <w:b/>
          <w:i/>
          <w:iCs/>
          <w:sz w:val="24"/>
          <w:szCs w:val="24"/>
        </w:rPr>
        <w:t xml:space="preserve"> </w:t>
      </w:r>
      <w:r w:rsidRPr="00952CC4">
        <w:rPr>
          <w:rFonts w:ascii="Times New Roman" w:hAnsi="Times New Roman" w:cs="Times New Roman"/>
          <w:i/>
          <w:iCs/>
          <w:sz w:val="24"/>
          <w:szCs w:val="24"/>
        </w:rPr>
        <w:t>Ind. / Volumen</w:t>
      </w:r>
    </w:p>
    <w:p w14:paraId="68F877F6" w14:textId="77777777" w:rsidR="00F25D37" w:rsidRPr="00952CC4" w:rsidRDefault="00F25D37" w:rsidP="00F25D37">
      <w:pPr>
        <w:autoSpaceDE w:val="0"/>
        <w:autoSpaceDN w:val="0"/>
        <w:adjustRightInd w:val="0"/>
        <w:spacing w:after="0" w:line="240" w:lineRule="auto"/>
        <w:rPr>
          <w:rFonts w:ascii="Times New Roman" w:hAnsi="Times New Roman" w:cs="Times New Roman"/>
          <w:sz w:val="24"/>
          <w:szCs w:val="24"/>
        </w:rPr>
      </w:pPr>
      <w:r w:rsidRPr="00952CC4">
        <w:rPr>
          <w:rFonts w:ascii="Times New Roman" w:hAnsi="Times New Roman" w:cs="Times New Roman"/>
          <w:sz w:val="24"/>
          <w:szCs w:val="24"/>
        </w:rPr>
        <w:t>• Los individuos de</w:t>
      </w:r>
      <w:r w:rsidR="004A3FED">
        <w:rPr>
          <w:rFonts w:ascii="Times New Roman" w:hAnsi="Times New Roman" w:cs="Times New Roman"/>
          <w:sz w:val="24"/>
          <w:szCs w:val="24"/>
        </w:rPr>
        <w:t xml:space="preserve"> </w:t>
      </w:r>
      <w:r w:rsidRPr="00952CC4">
        <w:rPr>
          <w:rFonts w:ascii="Times New Roman" w:hAnsi="Times New Roman" w:cs="Times New Roman"/>
          <w:sz w:val="24"/>
          <w:szCs w:val="24"/>
        </w:rPr>
        <w:t>la población</w:t>
      </w:r>
      <w:r w:rsidR="004A3FED">
        <w:rPr>
          <w:rFonts w:ascii="Times New Roman" w:hAnsi="Times New Roman" w:cs="Times New Roman"/>
          <w:sz w:val="24"/>
          <w:szCs w:val="24"/>
        </w:rPr>
        <w:t xml:space="preserve"> </w:t>
      </w:r>
      <w:r w:rsidRPr="00952CC4">
        <w:rPr>
          <w:rFonts w:ascii="Times New Roman" w:hAnsi="Times New Roman" w:cs="Times New Roman"/>
          <w:sz w:val="24"/>
          <w:szCs w:val="24"/>
        </w:rPr>
        <w:t>interactúan (se</w:t>
      </w:r>
      <w:r w:rsidR="004A3FED">
        <w:rPr>
          <w:rFonts w:ascii="Times New Roman" w:hAnsi="Times New Roman" w:cs="Times New Roman"/>
          <w:sz w:val="24"/>
          <w:szCs w:val="24"/>
        </w:rPr>
        <w:t xml:space="preserve"> </w:t>
      </w:r>
      <w:r w:rsidRPr="00952CC4">
        <w:rPr>
          <w:rFonts w:ascii="Times New Roman" w:hAnsi="Times New Roman" w:cs="Times New Roman"/>
          <w:sz w:val="24"/>
          <w:szCs w:val="24"/>
        </w:rPr>
        <w:t>afectan) entre sí.</w:t>
      </w:r>
    </w:p>
    <w:p w14:paraId="1F1F19B2" w14:textId="77777777" w:rsidR="00F25D37" w:rsidRDefault="00F25D37" w:rsidP="004A3FED">
      <w:pPr>
        <w:autoSpaceDE w:val="0"/>
        <w:autoSpaceDN w:val="0"/>
        <w:adjustRightInd w:val="0"/>
        <w:spacing w:after="0" w:line="240" w:lineRule="auto"/>
        <w:rPr>
          <w:rFonts w:ascii="Times New Roman" w:hAnsi="Times New Roman" w:cs="Times New Roman"/>
          <w:sz w:val="24"/>
          <w:szCs w:val="24"/>
        </w:rPr>
      </w:pPr>
      <w:r w:rsidRPr="00952CC4">
        <w:rPr>
          <w:rFonts w:ascii="Times New Roman" w:hAnsi="Times New Roman" w:cs="Times New Roman"/>
          <w:sz w:val="24"/>
          <w:szCs w:val="24"/>
        </w:rPr>
        <w:t>• Dicha interacción</w:t>
      </w:r>
      <w:r w:rsidR="004A3FED">
        <w:rPr>
          <w:rFonts w:ascii="Times New Roman" w:hAnsi="Times New Roman" w:cs="Times New Roman"/>
          <w:sz w:val="24"/>
          <w:szCs w:val="24"/>
        </w:rPr>
        <w:t xml:space="preserve"> </w:t>
      </w:r>
      <w:r w:rsidRPr="00952CC4">
        <w:rPr>
          <w:rFonts w:ascii="Times New Roman" w:hAnsi="Times New Roman" w:cs="Times New Roman"/>
          <w:sz w:val="24"/>
          <w:szCs w:val="24"/>
        </w:rPr>
        <w:t>tiene influencia en</w:t>
      </w:r>
      <w:r w:rsidR="004A3FED">
        <w:rPr>
          <w:rFonts w:ascii="Times New Roman" w:hAnsi="Times New Roman" w:cs="Times New Roman"/>
          <w:sz w:val="24"/>
          <w:szCs w:val="24"/>
        </w:rPr>
        <w:t xml:space="preserve"> </w:t>
      </w:r>
      <w:r w:rsidRPr="00952CC4">
        <w:rPr>
          <w:rFonts w:ascii="Times New Roman" w:hAnsi="Times New Roman" w:cs="Times New Roman"/>
          <w:sz w:val="24"/>
          <w:szCs w:val="24"/>
        </w:rPr>
        <w:t>otros niveles de</w:t>
      </w:r>
      <w:r w:rsidR="004A3FED">
        <w:rPr>
          <w:rFonts w:ascii="Times New Roman" w:hAnsi="Times New Roman" w:cs="Times New Roman"/>
          <w:sz w:val="24"/>
          <w:szCs w:val="24"/>
        </w:rPr>
        <w:t xml:space="preserve"> </w:t>
      </w:r>
      <w:r w:rsidRPr="00952CC4">
        <w:rPr>
          <w:rFonts w:ascii="Times New Roman" w:hAnsi="Times New Roman" w:cs="Times New Roman"/>
          <w:sz w:val="24"/>
          <w:szCs w:val="24"/>
        </w:rPr>
        <w:t>organización</w:t>
      </w:r>
      <w:r w:rsidR="004A3FED">
        <w:rPr>
          <w:rFonts w:ascii="Times New Roman" w:hAnsi="Times New Roman" w:cs="Times New Roman"/>
          <w:sz w:val="24"/>
          <w:szCs w:val="24"/>
        </w:rPr>
        <w:t xml:space="preserve"> </w:t>
      </w:r>
      <w:r w:rsidRPr="00952CC4">
        <w:rPr>
          <w:rFonts w:ascii="Times New Roman" w:hAnsi="Times New Roman" w:cs="Times New Roman"/>
          <w:sz w:val="24"/>
          <w:szCs w:val="24"/>
        </w:rPr>
        <w:t>biológica tales</w:t>
      </w:r>
      <w:r w:rsidR="004A3FED">
        <w:rPr>
          <w:rFonts w:ascii="Times New Roman" w:hAnsi="Times New Roman" w:cs="Times New Roman"/>
          <w:sz w:val="24"/>
          <w:szCs w:val="24"/>
        </w:rPr>
        <w:t xml:space="preserve"> c</w:t>
      </w:r>
      <w:r w:rsidRPr="00952CC4">
        <w:rPr>
          <w:rFonts w:ascii="Times New Roman" w:hAnsi="Times New Roman" w:cs="Times New Roman"/>
          <w:sz w:val="24"/>
          <w:szCs w:val="24"/>
        </w:rPr>
        <w:t>omo</w:t>
      </w:r>
      <w:r w:rsidR="004A3FED">
        <w:rPr>
          <w:rFonts w:ascii="Times New Roman" w:hAnsi="Times New Roman" w:cs="Times New Roman"/>
          <w:sz w:val="24"/>
          <w:szCs w:val="24"/>
        </w:rPr>
        <w:t xml:space="preserve"> </w:t>
      </w:r>
      <w:r w:rsidRPr="00952CC4">
        <w:rPr>
          <w:rFonts w:ascii="Times New Roman" w:hAnsi="Times New Roman" w:cs="Times New Roman"/>
          <w:sz w:val="24"/>
          <w:szCs w:val="24"/>
        </w:rPr>
        <w:t>comunidades y</w:t>
      </w:r>
      <w:r w:rsidR="004A3FED">
        <w:rPr>
          <w:rFonts w:ascii="Times New Roman" w:hAnsi="Times New Roman" w:cs="Times New Roman"/>
          <w:sz w:val="24"/>
          <w:szCs w:val="24"/>
        </w:rPr>
        <w:t xml:space="preserve"> </w:t>
      </w:r>
      <w:r w:rsidRPr="00952CC4">
        <w:rPr>
          <w:rFonts w:ascii="Times New Roman" w:hAnsi="Times New Roman" w:cs="Times New Roman"/>
          <w:sz w:val="24"/>
          <w:szCs w:val="24"/>
        </w:rPr>
        <w:t>ecosistemas.</w:t>
      </w:r>
    </w:p>
    <w:p w14:paraId="072988C6" w14:textId="77777777" w:rsidR="00B2206C" w:rsidRDefault="00B2206C" w:rsidP="004A3F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Por lo tanto la densidad de individuos es muy relevante para la conformación de los ecosistemas. </w:t>
      </w:r>
    </w:p>
    <w:p w14:paraId="5F70D5DD" w14:textId="77777777" w:rsidR="00B2206C" w:rsidRPr="00952CC4" w:rsidRDefault="00B2206C" w:rsidP="004A3FED">
      <w:pPr>
        <w:autoSpaceDE w:val="0"/>
        <w:autoSpaceDN w:val="0"/>
        <w:adjustRightInd w:val="0"/>
        <w:spacing w:after="0" w:line="240" w:lineRule="auto"/>
        <w:rPr>
          <w:rFonts w:ascii="Times New Roman" w:hAnsi="Times New Roman" w:cs="Times New Roman"/>
          <w:sz w:val="24"/>
          <w:szCs w:val="24"/>
        </w:rPr>
      </w:pPr>
    </w:p>
    <w:p w14:paraId="06C9797F" w14:textId="77777777" w:rsidR="00F25D37" w:rsidRPr="004A3FED" w:rsidRDefault="00F25D37" w:rsidP="00F25D37">
      <w:pPr>
        <w:autoSpaceDE w:val="0"/>
        <w:autoSpaceDN w:val="0"/>
        <w:adjustRightInd w:val="0"/>
        <w:spacing w:after="0" w:line="240" w:lineRule="auto"/>
        <w:rPr>
          <w:rFonts w:ascii="Times New Roman" w:hAnsi="Times New Roman" w:cs="Times New Roman"/>
          <w:b/>
          <w:sz w:val="24"/>
          <w:szCs w:val="24"/>
        </w:rPr>
      </w:pPr>
      <w:r w:rsidRPr="004A3FED">
        <w:rPr>
          <w:rFonts w:ascii="Times New Roman" w:hAnsi="Times New Roman" w:cs="Times New Roman"/>
          <w:b/>
          <w:sz w:val="24"/>
          <w:szCs w:val="24"/>
        </w:rPr>
        <w:t>La densidad afecta a los individuos de la población:</w:t>
      </w:r>
    </w:p>
    <w:p w14:paraId="7A46BA6D" w14:textId="77777777" w:rsidR="00F25D37" w:rsidRPr="00B2206C" w:rsidRDefault="00F25D37" w:rsidP="00B2206C">
      <w:pPr>
        <w:pStyle w:val="Prrafodelista"/>
        <w:numPr>
          <w:ilvl w:val="0"/>
          <w:numId w:val="9"/>
        </w:numPr>
        <w:autoSpaceDE w:val="0"/>
        <w:autoSpaceDN w:val="0"/>
        <w:adjustRightInd w:val="0"/>
        <w:spacing w:after="0" w:line="240" w:lineRule="auto"/>
        <w:ind w:left="142"/>
        <w:rPr>
          <w:rFonts w:ascii="Times New Roman" w:hAnsi="Times New Roman" w:cs="Times New Roman"/>
          <w:sz w:val="24"/>
          <w:szCs w:val="24"/>
        </w:rPr>
      </w:pPr>
      <w:r w:rsidRPr="00B2206C">
        <w:rPr>
          <w:rFonts w:ascii="Times New Roman" w:hAnsi="Times New Roman" w:cs="Times New Roman"/>
          <w:sz w:val="24"/>
          <w:szCs w:val="24"/>
        </w:rPr>
        <w:t>A BAJAS DENSIDADES:</w:t>
      </w:r>
    </w:p>
    <w:p w14:paraId="066AD7C5" w14:textId="77777777" w:rsidR="00B2206C" w:rsidRDefault="00B2206C" w:rsidP="00B2206C">
      <w:pPr>
        <w:pStyle w:val="Prrafodelista"/>
        <w:numPr>
          <w:ilvl w:val="0"/>
          <w:numId w:val="8"/>
        </w:numPr>
        <w:autoSpaceDE w:val="0"/>
        <w:autoSpaceDN w:val="0"/>
        <w:adjustRightInd w:val="0"/>
        <w:spacing w:after="0" w:line="240" w:lineRule="auto"/>
        <w:rPr>
          <w:rFonts w:ascii="Times New Roman" w:hAnsi="Times New Roman" w:cs="Times New Roman"/>
          <w:sz w:val="24"/>
          <w:szCs w:val="24"/>
        </w:rPr>
      </w:pPr>
      <w:r w:rsidRPr="00B2206C">
        <w:rPr>
          <w:rFonts w:ascii="Times New Roman" w:hAnsi="Times New Roman" w:cs="Times New Roman"/>
          <w:sz w:val="24"/>
          <w:szCs w:val="24"/>
        </w:rPr>
        <w:t xml:space="preserve"> </w:t>
      </w:r>
      <w:r w:rsidR="00F25D37" w:rsidRPr="00B2206C">
        <w:rPr>
          <w:rFonts w:ascii="Times New Roman" w:hAnsi="Times New Roman" w:cs="Times New Roman"/>
          <w:sz w:val="24"/>
          <w:szCs w:val="24"/>
        </w:rPr>
        <w:t>Disminuye la probabilidad de apareamiento</w:t>
      </w:r>
    </w:p>
    <w:p w14:paraId="4BE450E5" w14:textId="77777777" w:rsidR="00B2206C" w:rsidRDefault="00F25D37" w:rsidP="00F25D37">
      <w:pPr>
        <w:pStyle w:val="Prrafodelista"/>
        <w:numPr>
          <w:ilvl w:val="0"/>
          <w:numId w:val="8"/>
        </w:numPr>
        <w:autoSpaceDE w:val="0"/>
        <w:autoSpaceDN w:val="0"/>
        <w:adjustRightInd w:val="0"/>
        <w:spacing w:after="0" w:line="240" w:lineRule="auto"/>
        <w:rPr>
          <w:rFonts w:ascii="Times New Roman" w:hAnsi="Times New Roman" w:cs="Times New Roman"/>
          <w:sz w:val="24"/>
          <w:szCs w:val="24"/>
        </w:rPr>
      </w:pPr>
      <w:r w:rsidRPr="00B2206C">
        <w:rPr>
          <w:rFonts w:ascii="Times New Roman" w:hAnsi="Times New Roman" w:cs="Times New Roman"/>
          <w:sz w:val="24"/>
          <w:szCs w:val="24"/>
        </w:rPr>
        <w:t>Aumenta el riesgo de depredación</w:t>
      </w:r>
    </w:p>
    <w:p w14:paraId="1100411A" w14:textId="77777777" w:rsidR="00B2206C" w:rsidRDefault="00F25D37" w:rsidP="00F25D37">
      <w:pPr>
        <w:pStyle w:val="Prrafodelista"/>
        <w:numPr>
          <w:ilvl w:val="0"/>
          <w:numId w:val="9"/>
        </w:numPr>
        <w:autoSpaceDE w:val="0"/>
        <w:autoSpaceDN w:val="0"/>
        <w:adjustRightInd w:val="0"/>
        <w:spacing w:after="0" w:line="240" w:lineRule="auto"/>
        <w:ind w:left="142"/>
        <w:rPr>
          <w:rFonts w:ascii="Times New Roman" w:hAnsi="Times New Roman" w:cs="Times New Roman"/>
          <w:sz w:val="24"/>
          <w:szCs w:val="24"/>
        </w:rPr>
      </w:pPr>
      <w:r w:rsidRPr="00B2206C">
        <w:rPr>
          <w:rFonts w:ascii="Times New Roman" w:hAnsi="Times New Roman" w:cs="Times New Roman"/>
          <w:sz w:val="24"/>
          <w:szCs w:val="24"/>
        </w:rPr>
        <w:t>A ALTAS DENSIDADES:</w:t>
      </w:r>
    </w:p>
    <w:p w14:paraId="51CE491A" w14:textId="77777777" w:rsidR="00B2206C" w:rsidRDefault="00F25D37" w:rsidP="00F25D37">
      <w:pPr>
        <w:pStyle w:val="Prrafodelista"/>
        <w:numPr>
          <w:ilvl w:val="0"/>
          <w:numId w:val="8"/>
        </w:numPr>
        <w:autoSpaceDE w:val="0"/>
        <w:autoSpaceDN w:val="0"/>
        <w:adjustRightInd w:val="0"/>
        <w:spacing w:after="0" w:line="240" w:lineRule="auto"/>
        <w:rPr>
          <w:rFonts w:ascii="Times New Roman" w:hAnsi="Times New Roman" w:cs="Times New Roman"/>
          <w:sz w:val="24"/>
          <w:szCs w:val="24"/>
        </w:rPr>
      </w:pPr>
      <w:r w:rsidRPr="00B2206C">
        <w:rPr>
          <w:rFonts w:ascii="Times New Roman" w:hAnsi="Times New Roman" w:cs="Times New Roman"/>
          <w:sz w:val="24"/>
          <w:szCs w:val="24"/>
        </w:rPr>
        <w:t>Los individuos menos agresivos son desplazados (o</w:t>
      </w:r>
      <w:r w:rsidR="004A3FED" w:rsidRPr="00B2206C">
        <w:rPr>
          <w:rFonts w:ascii="Times New Roman" w:hAnsi="Times New Roman" w:cs="Times New Roman"/>
          <w:sz w:val="24"/>
          <w:szCs w:val="24"/>
        </w:rPr>
        <w:t xml:space="preserve"> </w:t>
      </w:r>
      <w:r w:rsidRPr="00B2206C">
        <w:rPr>
          <w:rFonts w:ascii="Times New Roman" w:hAnsi="Times New Roman" w:cs="Times New Roman"/>
          <w:sz w:val="24"/>
          <w:szCs w:val="24"/>
        </w:rPr>
        <w:t>eliminados)</w:t>
      </w:r>
    </w:p>
    <w:p w14:paraId="71D74F4C" w14:textId="77777777" w:rsidR="00F25D37" w:rsidRPr="00B2206C" w:rsidRDefault="00F25D37" w:rsidP="00F25D37">
      <w:pPr>
        <w:pStyle w:val="Prrafodelista"/>
        <w:numPr>
          <w:ilvl w:val="0"/>
          <w:numId w:val="8"/>
        </w:numPr>
        <w:autoSpaceDE w:val="0"/>
        <w:autoSpaceDN w:val="0"/>
        <w:adjustRightInd w:val="0"/>
        <w:spacing w:after="0" w:line="240" w:lineRule="auto"/>
        <w:rPr>
          <w:rFonts w:ascii="Times New Roman" w:hAnsi="Times New Roman" w:cs="Times New Roman"/>
          <w:sz w:val="24"/>
          <w:szCs w:val="24"/>
        </w:rPr>
      </w:pPr>
      <w:r w:rsidRPr="00B2206C">
        <w:rPr>
          <w:rFonts w:ascii="Times New Roman" w:hAnsi="Times New Roman" w:cs="Times New Roman"/>
          <w:sz w:val="24"/>
          <w:szCs w:val="24"/>
        </w:rPr>
        <w:lastRenderedPageBreak/>
        <w:t>La reproducción nor</w:t>
      </w:r>
      <w:r w:rsidR="00B2206C" w:rsidRPr="00B2206C">
        <w:rPr>
          <w:rFonts w:ascii="Times New Roman" w:hAnsi="Times New Roman" w:cs="Times New Roman"/>
          <w:sz w:val="24"/>
          <w:szCs w:val="24"/>
        </w:rPr>
        <w:t xml:space="preserve">malmente se ve disminuida (ej: </w:t>
      </w:r>
      <w:r w:rsidRPr="00B2206C">
        <w:rPr>
          <w:rFonts w:ascii="Times New Roman" w:hAnsi="Times New Roman" w:cs="Times New Roman"/>
          <w:sz w:val="24"/>
          <w:szCs w:val="24"/>
        </w:rPr>
        <w:t xml:space="preserve"> por</w:t>
      </w:r>
      <w:r w:rsidR="00B2206C" w:rsidRPr="00B2206C">
        <w:rPr>
          <w:rFonts w:ascii="Times New Roman" w:hAnsi="Times New Roman" w:cs="Times New Roman"/>
          <w:sz w:val="24"/>
          <w:szCs w:val="24"/>
        </w:rPr>
        <w:t xml:space="preserve"> </w:t>
      </w:r>
      <w:r w:rsidRPr="00B2206C">
        <w:rPr>
          <w:rFonts w:ascii="Times New Roman" w:hAnsi="Times New Roman" w:cs="Times New Roman"/>
          <w:sz w:val="24"/>
          <w:szCs w:val="24"/>
        </w:rPr>
        <w:t>falta de sitios de anidamiento)</w:t>
      </w:r>
    </w:p>
    <w:p w14:paraId="6C0A032E" w14:textId="77777777" w:rsidR="00F25D37" w:rsidRPr="00952CC4" w:rsidRDefault="00F25D37" w:rsidP="00F25D37">
      <w:pPr>
        <w:autoSpaceDE w:val="0"/>
        <w:autoSpaceDN w:val="0"/>
        <w:adjustRightInd w:val="0"/>
        <w:spacing w:after="0" w:line="240" w:lineRule="auto"/>
        <w:rPr>
          <w:rFonts w:ascii="Times New Roman" w:hAnsi="Times New Roman" w:cs="Times New Roman"/>
          <w:sz w:val="24"/>
          <w:szCs w:val="24"/>
        </w:rPr>
      </w:pPr>
      <w:r w:rsidRPr="00952CC4">
        <w:rPr>
          <w:rFonts w:ascii="Times New Roman" w:hAnsi="Times New Roman" w:cs="Times New Roman"/>
          <w:sz w:val="24"/>
          <w:szCs w:val="24"/>
        </w:rPr>
        <w:t>EN GENERAL LAS TASAS POBLACIONALES</w:t>
      </w:r>
      <w:r w:rsidR="00B2206C">
        <w:rPr>
          <w:rFonts w:ascii="Times New Roman" w:hAnsi="Times New Roman" w:cs="Times New Roman"/>
          <w:sz w:val="24"/>
          <w:szCs w:val="24"/>
        </w:rPr>
        <w:t xml:space="preserve"> </w:t>
      </w:r>
      <w:r w:rsidRPr="00952CC4">
        <w:rPr>
          <w:rFonts w:ascii="Times New Roman" w:hAnsi="Times New Roman" w:cs="Times New Roman"/>
          <w:sz w:val="24"/>
          <w:szCs w:val="24"/>
        </w:rPr>
        <w:t xml:space="preserve">DEPENDEN DE LA </w:t>
      </w:r>
      <w:r w:rsidRPr="00B2206C">
        <w:rPr>
          <w:rFonts w:ascii="Times New Roman" w:hAnsi="Times New Roman" w:cs="Times New Roman"/>
          <w:b/>
          <w:sz w:val="24"/>
          <w:szCs w:val="24"/>
        </w:rPr>
        <w:t>DENSIDAD</w:t>
      </w:r>
    </w:p>
    <w:p w14:paraId="5728DD31" w14:textId="77777777" w:rsidR="00F25D37" w:rsidRPr="00952CC4" w:rsidRDefault="00F25D37" w:rsidP="00F25D37">
      <w:pPr>
        <w:rPr>
          <w:rFonts w:ascii="Times New Roman" w:hAnsi="Times New Roman" w:cs="Times New Roman"/>
          <w:sz w:val="24"/>
          <w:szCs w:val="24"/>
        </w:rPr>
      </w:pPr>
      <w:r w:rsidRPr="00952CC4">
        <w:rPr>
          <w:rFonts w:ascii="Times New Roman" w:hAnsi="Times New Roman" w:cs="Times New Roman"/>
          <w:sz w:val="24"/>
          <w:szCs w:val="24"/>
        </w:rPr>
        <w:t>(denso-dependencia)</w:t>
      </w:r>
    </w:p>
    <w:p w14:paraId="55BA86C7" w14:textId="77777777" w:rsidR="00F25D37" w:rsidRPr="00952CC4" w:rsidRDefault="00F25D37" w:rsidP="00F25D37">
      <w:pPr>
        <w:rPr>
          <w:rFonts w:ascii="Times New Roman" w:hAnsi="Times New Roman" w:cs="Times New Roman"/>
          <w:sz w:val="24"/>
          <w:szCs w:val="24"/>
        </w:rPr>
      </w:pPr>
    </w:p>
    <w:p w14:paraId="6FD1624C" w14:textId="0D478BE2" w:rsidR="00B2206C" w:rsidRDefault="00031291" w:rsidP="00F25D37">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es-CL"/>
        </w:rPr>
        <mc:AlternateContent>
          <mc:Choice Requires="wps">
            <w:drawing>
              <wp:anchor distT="0" distB="0" distL="114300" distR="114300" simplePos="0" relativeHeight="251659264" behindDoc="0" locked="0" layoutInCell="1" allowOverlap="1" wp14:anchorId="63B8D22C" wp14:editId="33959A27">
                <wp:simplePos x="0" y="0"/>
                <wp:positionH relativeFrom="column">
                  <wp:posOffset>2879090</wp:posOffset>
                </wp:positionH>
                <wp:positionV relativeFrom="paragraph">
                  <wp:posOffset>6350</wp:posOffset>
                </wp:positionV>
                <wp:extent cx="1275715" cy="467995"/>
                <wp:effectExtent l="6350" t="6350" r="13335" b="1143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467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075F20" w14:textId="77777777" w:rsidR="00B2206C" w:rsidRPr="00952CC4" w:rsidRDefault="00B2206C" w:rsidP="00B2206C">
                            <w:pPr>
                              <w:autoSpaceDE w:val="0"/>
                              <w:autoSpaceDN w:val="0"/>
                              <w:adjustRightInd w:val="0"/>
                              <w:spacing w:after="0" w:line="240" w:lineRule="auto"/>
                              <w:rPr>
                                <w:rFonts w:ascii="Times New Roman" w:hAnsi="Times New Roman" w:cs="Times New Roman"/>
                                <w:b/>
                                <w:bCs/>
                                <w:sz w:val="24"/>
                                <w:szCs w:val="24"/>
                              </w:rPr>
                            </w:pPr>
                            <w:r w:rsidRPr="00952CC4">
                              <w:rPr>
                                <w:rFonts w:ascii="Times New Roman" w:hAnsi="Times New Roman" w:cs="Times New Roman"/>
                                <w:b/>
                                <w:bCs/>
                                <w:sz w:val="24"/>
                                <w:szCs w:val="24"/>
                              </w:rPr>
                              <w:t>Número de individuos por unidad de área</w:t>
                            </w:r>
                          </w:p>
                          <w:p w14:paraId="21D93AF9" w14:textId="77777777" w:rsidR="00B2206C" w:rsidRPr="00952CC4" w:rsidRDefault="00B2206C" w:rsidP="00B2206C">
                            <w:pPr>
                              <w:autoSpaceDE w:val="0"/>
                              <w:autoSpaceDN w:val="0"/>
                              <w:adjustRightInd w:val="0"/>
                              <w:spacing w:after="0" w:line="240" w:lineRule="auto"/>
                              <w:rPr>
                                <w:rFonts w:ascii="Times New Roman" w:hAnsi="Times New Roman" w:cs="Times New Roman"/>
                                <w:b/>
                                <w:bCs/>
                                <w:sz w:val="24"/>
                                <w:szCs w:val="24"/>
                              </w:rPr>
                            </w:pPr>
                            <w:r w:rsidRPr="00952CC4">
                              <w:rPr>
                                <w:rFonts w:ascii="Times New Roman" w:hAnsi="Times New Roman" w:cs="Times New Roman"/>
                                <w:b/>
                                <w:bCs/>
                                <w:sz w:val="24"/>
                                <w:szCs w:val="24"/>
                              </w:rPr>
                              <w:t>Densidad Ecológica</w:t>
                            </w:r>
                          </w:p>
                          <w:p w14:paraId="25B82EF6" w14:textId="77777777" w:rsidR="00B2206C" w:rsidRDefault="00B22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8D22C" id="Rectangle 3" o:spid="_x0000_s1026" style="position:absolute;margin-left:226.7pt;margin-top:.5pt;width:100.45pt;height:3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" filled="f">
                <v:textbox>
                  <w:txbxContent>
                    <w:p w14:paraId="5C075F20" w14:textId="77777777" w:rsidR="00B2206C" w:rsidRPr="00952CC4" w:rsidRDefault="00B2206C" w:rsidP="00B2206C">
                      <w:pPr>
                        <w:autoSpaceDE w:val="0"/>
                        <w:autoSpaceDN w:val="0"/>
                        <w:adjustRightInd w:val="0"/>
                        <w:spacing w:after="0" w:line="240" w:lineRule="auto"/>
                        <w:rPr>
                          <w:rFonts w:ascii="Times New Roman" w:hAnsi="Times New Roman" w:cs="Times New Roman"/>
                          <w:b/>
                          <w:bCs/>
                          <w:sz w:val="24"/>
                          <w:szCs w:val="24"/>
                        </w:rPr>
                      </w:pPr>
                      <w:r w:rsidRPr="00952CC4">
                        <w:rPr>
                          <w:rFonts w:ascii="Times New Roman" w:hAnsi="Times New Roman" w:cs="Times New Roman"/>
                          <w:b/>
                          <w:bCs/>
                          <w:sz w:val="24"/>
                          <w:szCs w:val="24"/>
                        </w:rPr>
                        <w:t>Número de individuos por unidad de área</w:t>
                      </w:r>
                    </w:p>
                    <w:p w14:paraId="21D93AF9" w14:textId="77777777" w:rsidR="00B2206C" w:rsidRPr="00952CC4" w:rsidRDefault="00B2206C" w:rsidP="00B2206C">
                      <w:pPr>
                        <w:autoSpaceDE w:val="0"/>
                        <w:autoSpaceDN w:val="0"/>
                        <w:adjustRightInd w:val="0"/>
                        <w:spacing w:after="0" w:line="240" w:lineRule="auto"/>
                        <w:rPr>
                          <w:rFonts w:ascii="Times New Roman" w:hAnsi="Times New Roman" w:cs="Times New Roman"/>
                          <w:b/>
                          <w:bCs/>
                          <w:sz w:val="24"/>
                          <w:szCs w:val="24"/>
                        </w:rPr>
                      </w:pPr>
                      <w:r w:rsidRPr="00952CC4">
                        <w:rPr>
                          <w:rFonts w:ascii="Times New Roman" w:hAnsi="Times New Roman" w:cs="Times New Roman"/>
                          <w:b/>
                          <w:bCs/>
                          <w:sz w:val="24"/>
                          <w:szCs w:val="24"/>
                        </w:rPr>
                        <w:t>Densidad Ecológica</w:t>
                      </w:r>
                    </w:p>
                    <w:p w14:paraId="25B82EF6" w14:textId="77777777" w:rsidR="00B2206C" w:rsidRDefault="00B2206C"/>
                  </w:txbxContent>
                </v:textbox>
              </v:rect>
            </w:pict>
          </mc:Fallback>
        </mc:AlternateContent>
      </w:r>
    </w:p>
    <w:p w14:paraId="4EB4EDED" w14:textId="1DF5C1FB" w:rsidR="00B2206C" w:rsidRDefault="00031291" w:rsidP="00F25D37">
      <w:pPr>
        <w:rPr>
          <w:rFonts w:ascii="Times New Roman" w:hAnsi="Times New Roman" w:cs="Times New Roman"/>
          <w:b/>
          <w:bCs/>
          <w:sz w:val="24"/>
          <w:szCs w:val="24"/>
        </w:rPr>
      </w:pPr>
      <w:r>
        <w:rPr>
          <w:rFonts w:ascii="Times New Roman" w:hAnsi="Times New Roman" w:cs="Times New Roman"/>
          <w:b/>
          <w:bCs/>
          <w:noProof/>
          <w:sz w:val="24"/>
          <w:szCs w:val="24"/>
          <w:lang w:eastAsia="es-CL"/>
        </w:rPr>
        <mc:AlternateContent>
          <mc:Choice Requires="wps">
            <w:drawing>
              <wp:anchor distT="0" distB="0" distL="114300" distR="114300" simplePos="0" relativeHeight="251662336" behindDoc="0" locked="0" layoutInCell="1" allowOverlap="1" wp14:anchorId="4463CE55" wp14:editId="6B7FB954">
                <wp:simplePos x="0" y="0"/>
                <wp:positionH relativeFrom="column">
                  <wp:posOffset>3470910</wp:posOffset>
                </wp:positionH>
                <wp:positionV relativeFrom="paragraph">
                  <wp:posOffset>299085</wp:posOffset>
                </wp:positionV>
                <wp:extent cx="0" cy="1020445"/>
                <wp:effectExtent l="55245" t="17145" r="59055" b="19685"/>
                <wp:wrapNone/>
                <wp:docPr id="1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04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E1EA55" id="_x0000_t32" coordsize="21600,21600" o:spt="32" o:oned="t" path="m,l21600,21600e" filled="f">
                <v:path arrowok="t" fillok="f" o:connecttype="none"/>
                <o:lock v:ext="edit" shapetype="t"/>
              </v:shapetype>
              <v:shape id="AutoShape 6" o:spid="_x0000_s1026" type="#_x0000_t32" style="position:absolute;margin-left:273.3pt;margin-top:23.55pt;width:0;height:8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">
                <v:stroke startarrow="block" endarrow="block"/>
              </v:shape>
            </w:pict>
          </mc:Fallback>
        </mc:AlternateContent>
      </w:r>
    </w:p>
    <w:p w14:paraId="0E1881BB" w14:textId="650E0491" w:rsidR="00F25D37" w:rsidRDefault="00031291" w:rsidP="00F25D37">
      <w:pPr>
        <w:rPr>
          <w:rFonts w:ascii="Times New Roman" w:hAnsi="Times New Roman" w:cs="Times New Roman"/>
          <w:b/>
          <w:bCs/>
          <w:sz w:val="24"/>
          <w:szCs w:val="24"/>
        </w:rPr>
      </w:pPr>
      <w:r>
        <w:rPr>
          <w:rFonts w:ascii="Times New Roman" w:hAnsi="Times New Roman" w:cs="Times New Roman"/>
          <w:b/>
          <w:bCs/>
          <w:noProof/>
          <w:sz w:val="24"/>
          <w:szCs w:val="24"/>
          <w:lang w:eastAsia="es-CL"/>
        </w:rPr>
        <mc:AlternateContent>
          <mc:Choice Requires="wps">
            <w:drawing>
              <wp:anchor distT="0" distB="0" distL="114300" distR="114300" simplePos="0" relativeHeight="251658240" behindDoc="0" locked="0" layoutInCell="1" allowOverlap="1" wp14:anchorId="43EF5F61" wp14:editId="5473443F">
                <wp:simplePos x="0" y="0"/>
                <wp:positionH relativeFrom="column">
                  <wp:posOffset>-69850</wp:posOffset>
                </wp:positionH>
                <wp:positionV relativeFrom="paragraph">
                  <wp:posOffset>183515</wp:posOffset>
                </wp:positionV>
                <wp:extent cx="1275715" cy="467995"/>
                <wp:effectExtent l="10160" t="10795" r="9525" b="6985"/>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467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BE6002" w14:textId="77777777" w:rsidR="00B2206C" w:rsidRPr="00952CC4" w:rsidRDefault="00B2206C" w:rsidP="00B2206C">
                            <w:pPr>
                              <w:autoSpaceDE w:val="0"/>
                              <w:autoSpaceDN w:val="0"/>
                              <w:adjustRightInd w:val="0"/>
                              <w:spacing w:after="0" w:line="240" w:lineRule="auto"/>
                              <w:rPr>
                                <w:rFonts w:ascii="Times New Roman" w:hAnsi="Times New Roman" w:cs="Times New Roman"/>
                                <w:b/>
                                <w:bCs/>
                                <w:sz w:val="24"/>
                                <w:szCs w:val="24"/>
                              </w:rPr>
                            </w:pPr>
                            <w:r w:rsidRPr="00952CC4">
                              <w:rPr>
                                <w:rFonts w:ascii="Times New Roman" w:hAnsi="Times New Roman" w:cs="Times New Roman"/>
                                <w:b/>
                                <w:bCs/>
                                <w:sz w:val="24"/>
                                <w:szCs w:val="24"/>
                              </w:rPr>
                              <w:t>Densidad</w:t>
                            </w:r>
                          </w:p>
                          <w:p w14:paraId="797604FD" w14:textId="77777777" w:rsidR="00B2206C" w:rsidRPr="00952CC4" w:rsidRDefault="00B2206C" w:rsidP="00B2206C">
                            <w:pPr>
                              <w:autoSpaceDE w:val="0"/>
                              <w:autoSpaceDN w:val="0"/>
                              <w:adjustRightInd w:val="0"/>
                              <w:spacing w:after="0" w:line="240" w:lineRule="auto"/>
                              <w:rPr>
                                <w:rFonts w:ascii="Times New Roman" w:hAnsi="Times New Roman" w:cs="Times New Roman"/>
                                <w:b/>
                                <w:bCs/>
                                <w:sz w:val="24"/>
                                <w:szCs w:val="24"/>
                              </w:rPr>
                            </w:pPr>
                            <w:r w:rsidRPr="00952CC4">
                              <w:rPr>
                                <w:rFonts w:ascii="Times New Roman" w:hAnsi="Times New Roman" w:cs="Times New Roman"/>
                                <w:b/>
                                <w:bCs/>
                                <w:sz w:val="24"/>
                                <w:szCs w:val="24"/>
                              </w:rPr>
                              <w:t>Densidad Bruta</w:t>
                            </w:r>
                          </w:p>
                          <w:p w14:paraId="3FAA5D10" w14:textId="77777777" w:rsidR="00B2206C" w:rsidRDefault="00B22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F5F61" id="Rectangle 2" o:spid="_x0000_s1027" style="position:absolute;margin-left:-5.5pt;margin-top:14.45pt;width:100.45pt;height:3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" filled="f">
                <v:textbox>
                  <w:txbxContent>
                    <w:p w14:paraId="43BE6002" w14:textId="77777777" w:rsidR="00B2206C" w:rsidRPr="00952CC4" w:rsidRDefault="00B2206C" w:rsidP="00B2206C">
                      <w:pPr>
                        <w:autoSpaceDE w:val="0"/>
                        <w:autoSpaceDN w:val="0"/>
                        <w:adjustRightInd w:val="0"/>
                        <w:spacing w:after="0" w:line="240" w:lineRule="auto"/>
                        <w:rPr>
                          <w:rFonts w:ascii="Times New Roman" w:hAnsi="Times New Roman" w:cs="Times New Roman"/>
                          <w:b/>
                          <w:bCs/>
                          <w:sz w:val="24"/>
                          <w:szCs w:val="24"/>
                        </w:rPr>
                      </w:pPr>
                      <w:r w:rsidRPr="00952CC4">
                        <w:rPr>
                          <w:rFonts w:ascii="Times New Roman" w:hAnsi="Times New Roman" w:cs="Times New Roman"/>
                          <w:b/>
                          <w:bCs/>
                          <w:sz w:val="24"/>
                          <w:szCs w:val="24"/>
                        </w:rPr>
                        <w:t>Densidad</w:t>
                      </w:r>
                    </w:p>
                    <w:p w14:paraId="797604FD" w14:textId="77777777" w:rsidR="00B2206C" w:rsidRPr="00952CC4" w:rsidRDefault="00B2206C" w:rsidP="00B2206C">
                      <w:pPr>
                        <w:autoSpaceDE w:val="0"/>
                        <w:autoSpaceDN w:val="0"/>
                        <w:adjustRightInd w:val="0"/>
                        <w:spacing w:after="0" w:line="240" w:lineRule="auto"/>
                        <w:rPr>
                          <w:rFonts w:ascii="Times New Roman" w:hAnsi="Times New Roman" w:cs="Times New Roman"/>
                          <w:b/>
                          <w:bCs/>
                          <w:sz w:val="24"/>
                          <w:szCs w:val="24"/>
                        </w:rPr>
                      </w:pPr>
                      <w:r w:rsidRPr="00952CC4">
                        <w:rPr>
                          <w:rFonts w:ascii="Times New Roman" w:hAnsi="Times New Roman" w:cs="Times New Roman"/>
                          <w:b/>
                          <w:bCs/>
                          <w:sz w:val="24"/>
                          <w:szCs w:val="24"/>
                        </w:rPr>
                        <w:t>Densidad Bruta</w:t>
                      </w:r>
                    </w:p>
                    <w:p w14:paraId="3FAA5D10" w14:textId="77777777" w:rsidR="00B2206C" w:rsidRDefault="00B2206C"/>
                  </w:txbxContent>
                </v:textbox>
              </v:rect>
            </w:pict>
          </mc:Fallback>
        </mc:AlternateContent>
      </w:r>
    </w:p>
    <w:p w14:paraId="5D35943C" w14:textId="6EBA019B" w:rsidR="00B2206C" w:rsidRDefault="00031291" w:rsidP="00F25D37">
      <w:pPr>
        <w:rPr>
          <w:rFonts w:ascii="Times New Roman" w:hAnsi="Times New Roman" w:cs="Times New Roman"/>
          <w:b/>
          <w:bCs/>
          <w:sz w:val="24"/>
          <w:szCs w:val="24"/>
        </w:rPr>
      </w:pPr>
      <w:r>
        <w:rPr>
          <w:rFonts w:ascii="Times New Roman" w:hAnsi="Times New Roman" w:cs="Times New Roman"/>
          <w:b/>
          <w:bCs/>
          <w:noProof/>
          <w:sz w:val="24"/>
          <w:szCs w:val="24"/>
          <w:lang w:eastAsia="es-CL"/>
        </w:rPr>
        <mc:AlternateContent>
          <mc:Choice Requires="wps">
            <w:drawing>
              <wp:anchor distT="0" distB="0" distL="114300" distR="114300" simplePos="0" relativeHeight="251661312" behindDoc="0" locked="0" layoutInCell="1" allowOverlap="1" wp14:anchorId="512AF789" wp14:editId="107B8C17">
                <wp:simplePos x="0" y="0"/>
                <wp:positionH relativeFrom="column">
                  <wp:posOffset>1205865</wp:posOffset>
                </wp:positionH>
                <wp:positionV relativeFrom="paragraph">
                  <wp:posOffset>99060</wp:posOffset>
                </wp:positionV>
                <wp:extent cx="2265045" cy="0"/>
                <wp:effectExtent l="9525" t="6985" r="11430" b="12065"/>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5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D8CE6" id="AutoShape 5" o:spid="_x0000_s1026" type="#_x0000_t32" style="position:absolute;margin-left:94.95pt;margin-top:7.8pt;width:178.3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"/>
            </w:pict>
          </mc:Fallback>
        </mc:AlternateContent>
      </w:r>
    </w:p>
    <w:p w14:paraId="6B84AF91" w14:textId="77777777" w:rsidR="00B2206C" w:rsidRDefault="00B2206C" w:rsidP="00F25D37">
      <w:pPr>
        <w:rPr>
          <w:rFonts w:ascii="Times New Roman" w:hAnsi="Times New Roman" w:cs="Times New Roman"/>
          <w:b/>
          <w:bCs/>
          <w:sz w:val="24"/>
          <w:szCs w:val="24"/>
        </w:rPr>
      </w:pPr>
    </w:p>
    <w:p w14:paraId="5C502B7C" w14:textId="207440D0" w:rsidR="00B2206C" w:rsidRDefault="00031291" w:rsidP="00F25D37">
      <w:pPr>
        <w:rPr>
          <w:rFonts w:ascii="Times New Roman" w:hAnsi="Times New Roman" w:cs="Times New Roman"/>
          <w:b/>
          <w:bCs/>
          <w:sz w:val="24"/>
          <w:szCs w:val="24"/>
        </w:rPr>
      </w:pPr>
      <w:r>
        <w:rPr>
          <w:rFonts w:ascii="Times New Roman" w:hAnsi="Times New Roman" w:cs="Times New Roman"/>
          <w:b/>
          <w:bCs/>
          <w:noProof/>
          <w:sz w:val="24"/>
          <w:szCs w:val="24"/>
          <w:lang w:eastAsia="es-CL"/>
        </w:rPr>
        <mc:AlternateContent>
          <mc:Choice Requires="wps">
            <w:drawing>
              <wp:anchor distT="0" distB="0" distL="114300" distR="114300" simplePos="0" relativeHeight="251660288" behindDoc="0" locked="0" layoutInCell="1" allowOverlap="1" wp14:anchorId="786720CD" wp14:editId="3CE10B1E">
                <wp:simplePos x="0" y="0"/>
                <wp:positionH relativeFrom="column">
                  <wp:posOffset>2879090</wp:posOffset>
                </wp:positionH>
                <wp:positionV relativeFrom="paragraph">
                  <wp:posOffset>5080</wp:posOffset>
                </wp:positionV>
                <wp:extent cx="1275715" cy="467995"/>
                <wp:effectExtent l="6350" t="8255" r="13335" b="952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715" cy="4679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DFF00B" w14:textId="77777777" w:rsidR="00B2206C" w:rsidRPr="00952CC4" w:rsidRDefault="00B2206C" w:rsidP="00B2206C">
                            <w:pPr>
                              <w:rPr>
                                <w:rFonts w:ascii="Times New Roman" w:hAnsi="Times New Roman" w:cs="Times New Roman"/>
                                <w:b/>
                                <w:bCs/>
                                <w:sz w:val="24"/>
                                <w:szCs w:val="24"/>
                              </w:rPr>
                            </w:pPr>
                            <w:r w:rsidRPr="00952CC4">
                              <w:rPr>
                                <w:rFonts w:ascii="Times New Roman" w:hAnsi="Times New Roman" w:cs="Times New Roman"/>
                                <w:b/>
                                <w:bCs/>
                                <w:sz w:val="24"/>
                                <w:szCs w:val="24"/>
                              </w:rPr>
                              <w:t>Número de individuos por unidad de Hábitat</w:t>
                            </w:r>
                          </w:p>
                          <w:p w14:paraId="5C08C138" w14:textId="77777777" w:rsidR="00B2206C" w:rsidRDefault="00B22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720CD" id="Rectangle 4" o:spid="_x0000_s1028" style="position:absolute;margin-left:226.7pt;margin-top:.4pt;width:100.45pt;height:3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" filled="f">
                <v:textbox>
                  <w:txbxContent>
                    <w:p w14:paraId="5ADFF00B" w14:textId="77777777" w:rsidR="00B2206C" w:rsidRPr="00952CC4" w:rsidRDefault="00B2206C" w:rsidP="00B2206C">
                      <w:pPr>
                        <w:rPr>
                          <w:rFonts w:ascii="Times New Roman" w:hAnsi="Times New Roman" w:cs="Times New Roman"/>
                          <w:b/>
                          <w:bCs/>
                          <w:sz w:val="24"/>
                          <w:szCs w:val="24"/>
                        </w:rPr>
                      </w:pPr>
                      <w:r w:rsidRPr="00952CC4">
                        <w:rPr>
                          <w:rFonts w:ascii="Times New Roman" w:hAnsi="Times New Roman" w:cs="Times New Roman"/>
                          <w:b/>
                          <w:bCs/>
                          <w:sz w:val="24"/>
                          <w:szCs w:val="24"/>
                        </w:rPr>
                        <w:t>Número de individuos por unidad de Hábitat</w:t>
                      </w:r>
                    </w:p>
                    <w:p w14:paraId="5C08C138" w14:textId="77777777" w:rsidR="00B2206C" w:rsidRDefault="00B2206C"/>
                  </w:txbxContent>
                </v:textbox>
              </v:rect>
            </w:pict>
          </mc:Fallback>
        </mc:AlternateContent>
      </w:r>
    </w:p>
    <w:p w14:paraId="0AA11DC6" w14:textId="77777777" w:rsidR="00B2206C" w:rsidRDefault="00B2206C" w:rsidP="00F25D37">
      <w:pPr>
        <w:rPr>
          <w:rFonts w:ascii="Times New Roman" w:hAnsi="Times New Roman" w:cs="Times New Roman"/>
          <w:b/>
          <w:bCs/>
          <w:sz w:val="24"/>
          <w:szCs w:val="24"/>
        </w:rPr>
      </w:pPr>
    </w:p>
    <w:p w14:paraId="61FFF3B8" w14:textId="77777777" w:rsidR="00F25D37" w:rsidRDefault="00F25D37" w:rsidP="00F25D37">
      <w:pPr>
        <w:rPr>
          <w:rFonts w:ascii="Times New Roman" w:hAnsi="Times New Roman" w:cs="Times New Roman"/>
          <w:b/>
          <w:bCs/>
          <w:sz w:val="24"/>
          <w:szCs w:val="24"/>
        </w:rPr>
      </w:pPr>
    </w:p>
    <w:p w14:paraId="3335BBED" w14:textId="77777777" w:rsidR="003604B7" w:rsidRPr="00952CC4" w:rsidRDefault="003604B7" w:rsidP="00F25D37">
      <w:pPr>
        <w:rPr>
          <w:rFonts w:ascii="Times New Roman" w:hAnsi="Times New Roman" w:cs="Times New Roman"/>
          <w:color w:val="FF0000"/>
          <w:sz w:val="24"/>
          <w:szCs w:val="24"/>
        </w:rPr>
      </w:pPr>
      <w:r>
        <w:rPr>
          <w:rFonts w:ascii="Times New Roman" w:hAnsi="Times New Roman" w:cs="Times New Roman"/>
          <w:b/>
          <w:bCs/>
          <w:sz w:val="24"/>
          <w:szCs w:val="24"/>
        </w:rPr>
        <w:t>¿Cómo podemos saber cuántos individuos tiene una población?</w:t>
      </w:r>
    </w:p>
    <w:p w14:paraId="2F774406" w14:textId="77777777" w:rsidR="00F25D37" w:rsidRPr="00FB1928" w:rsidRDefault="00F25D37" w:rsidP="00F25D37">
      <w:pPr>
        <w:autoSpaceDE w:val="0"/>
        <w:autoSpaceDN w:val="0"/>
        <w:adjustRightInd w:val="0"/>
        <w:spacing w:after="0" w:line="240" w:lineRule="auto"/>
        <w:rPr>
          <w:rFonts w:ascii="Times New Roman" w:hAnsi="Times New Roman" w:cs="Times New Roman"/>
          <w:b/>
          <w:color w:val="003366"/>
          <w:sz w:val="24"/>
          <w:szCs w:val="24"/>
        </w:rPr>
      </w:pPr>
      <w:r w:rsidRPr="00FB1928">
        <w:rPr>
          <w:rFonts w:ascii="Times New Roman" w:hAnsi="Times New Roman" w:cs="Times New Roman"/>
          <w:b/>
          <w:color w:val="003366"/>
          <w:sz w:val="24"/>
          <w:szCs w:val="24"/>
        </w:rPr>
        <w:t>Métodos para la estimación del</w:t>
      </w:r>
      <w:r w:rsidR="00007DCC" w:rsidRPr="00FB1928">
        <w:rPr>
          <w:rFonts w:ascii="Times New Roman" w:hAnsi="Times New Roman" w:cs="Times New Roman"/>
          <w:b/>
          <w:color w:val="003366"/>
          <w:sz w:val="24"/>
          <w:szCs w:val="24"/>
        </w:rPr>
        <w:t xml:space="preserve"> </w:t>
      </w:r>
      <w:r w:rsidRPr="00FB1928">
        <w:rPr>
          <w:rFonts w:ascii="Times New Roman" w:hAnsi="Times New Roman" w:cs="Times New Roman"/>
          <w:b/>
          <w:color w:val="003366"/>
          <w:sz w:val="24"/>
          <w:szCs w:val="24"/>
        </w:rPr>
        <w:t>tamaño poblacional</w:t>
      </w:r>
    </w:p>
    <w:p w14:paraId="0D795441" w14:textId="77777777" w:rsidR="00F25D37" w:rsidRPr="00952CC4" w:rsidRDefault="00F25D37" w:rsidP="00F25D37">
      <w:pPr>
        <w:autoSpaceDE w:val="0"/>
        <w:autoSpaceDN w:val="0"/>
        <w:adjustRightInd w:val="0"/>
        <w:spacing w:after="0" w:line="240" w:lineRule="auto"/>
        <w:rPr>
          <w:rFonts w:ascii="Times New Roman" w:hAnsi="Times New Roman" w:cs="Times New Roman"/>
          <w:color w:val="000000"/>
          <w:sz w:val="24"/>
          <w:szCs w:val="24"/>
        </w:rPr>
      </w:pPr>
      <w:r w:rsidRPr="00952CC4">
        <w:rPr>
          <w:rFonts w:ascii="Times New Roman" w:hAnsi="Times New Roman" w:cs="Times New Roman"/>
          <w:b/>
          <w:bCs/>
          <w:color w:val="000000"/>
          <w:sz w:val="24"/>
          <w:szCs w:val="24"/>
        </w:rPr>
        <w:t xml:space="preserve">- Estimación de población: </w:t>
      </w:r>
      <w:r w:rsidRPr="00952CC4">
        <w:rPr>
          <w:rFonts w:ascii="Times New Roman" w:hAnsi="Times New Roman" w:cs="Times New Roman"/>
          <w:color w:val="000000"/>
          <w:sz w:val="24"/>
          <w:szCs w:val="24"/>
        </w:rPr>
        <w:t>es una aproximación al</w:t>
      </w:r>
      <w:r w:rsidR="00007DCC">
        <w:rPr>
          <w:rFonts w:ascii="Times New Roman" w:hAnsi="Times New Roman" w:cs="Times New Roman"/>
          <w:color w:val="000000"/>
          <w:sz w:val="24"/>
          <w:szCs w:val="24"/>
        </w:rPr>
        <w:t xml:space="preserve"> </w:t>
      </w:r>
      <w:r w:rsidRPr="00952CC4">
        <w:rPr>
          <w:rFonts w:ascii="Times New Roman" w:hAnsi="Times New Roman" w:cs="Times New Roman"/>
          <w:color w:val="000000"/>
          <w:sz w:val="24"/>
          <w:szCs w:val="24"/>
        </w:rPr>
        <w:t>tamaño real de la población, basada en un método de</w:t>
      </w:r>
      <w:r w:rsidR="00007DCC">
        <w:rPr>
          <w:rFonts w:ascii="Times New Roman" w:hAnsi="Times New Roman" w:cs="Times New Roman"/>
          <w:color w:val="000000"/>
          <w:sz w:val="24"/>
          <w:szCs w:val="24"/>
        </w:rPr>
        <w:t xml:space="preserve"> </w:t>
      </w:r>
      <w:r w:rsidRPr="00952CC4">
        <w:rPr>
          <w:rFonts w:ascii="Times New Roman" w:hAnsi="Times New Roman" w:cs="Times New Roman"/>
          <w:color w:val="000000"/>
          <w:sz w:val="24"/>
          <w:szCs w:val="24"/>
        </w:rPr>
        <w:t>muestreo.</w:t>
      </w:r>
    </w:p>
    <w:p w14:paraId="02A1EC54" w14:textId="77777777" w:rsidR="00F25D37" w:rsidRPr="00952CC4" w:rsidRDefault="00F25D37" w:rsidP="00F25D37">
      <w:pPr>
        <w:autoSpaceDE w:val="0"/>
        <w:autoSpaceDN w:val="0"/>
        <w:adjustRightInd w:val="0"/>
        <w:spacing w:after="0" w:line="240" w:lineRule="auto"/>
        <w:rPr>
          <w:rFonts w:ascii="Times New Roman" w:hAnsi="Times New Roman" w:cs="Times New Roman"/>
          <w:color w:val="000000"/>
          <w:sz w:val="24"/>
          <w:szCs w:val="24"/>
        </w:rPr>
      </w:pPr>
      <w:r w:rsidRPr="00952CC4">
        <w:rPr>
          <w:rFonts w:ascii="Times New Roman" w:hAnsi="Times New Roman" w:cs="Times New Roman"/>
          <w:color w:val="000000"/>
          <w:sz w:val="24"/>
          <w:szCs w:val="24"/>
        </w:rPr>
        <w:t xml:space="preserve">- </w:t>
      </w:r>
      <w:r w:rsidRPr="00952CC4">
        <w:rPr>
          <w:rFonts w:ascii="Times New Roman" w:hAnsi="Times New Roman" w:cs="Times New Roman"/>
          <w:b/>
          <w:bCs/>
          <w:color w:val="000000"/>
          <w:sz w:val="24"/>
          <w:szCs w:val="24"/>
        </w:rPr>
        <w:t xml:space="preserve">Exactitud: </w:t>
      </w:r>
      <w:r w:rsidRPr="00952CC4">
        <w:rPr>
          <w:rFonts w:ascii="Times New Roman" w:hAnsi="Times New Roman" w:cs="Times New Roman"/>
          <w:color w:val="000000"/>
          <w:sz w:val="24"/>
          <w:szCs w:val="24"/>
        </w:rPr>
        <w:t>es una medida de cuán cerca está una</w:t>
      </w:r>
      <w:r w:rsidR="00007DCC">
        <w:rPr>
          <w:rFonts w:ascii="Times New Roman" w:hAnsi="Times New Roman" w:cs="Times New Roman"/>
          <w:color w:val="000000"/>
          <w:sz w:val="24"/>
          <w:szCs w:val="24"/>
        </w:rPr>
        <w:t xml:space="preserve"> </w:t>
      </w:r>
      <w:r w:rsidRPr="00952CC4">
        <w:rPr>
          <w:rFonts w:ascii="Times New Roman" w:hAnsi="Times New Roman" w:cs="Times New Roman"/>
          <w:color w:val="000000"/>
          <w:sz w:val="24"/>
          <w:szCs w:val="24"/>
        </w:rPr>
        <w:t>estimación de población de su valor real.</w:t>
      </w:r>
    </w:p>
    <w:p w14:paraId="18F3F429" w14:textId="77777777" w:rsidR="00F25D37" w:rsidRPr="00952CC4" w:rsidRDefault="00F25D37" w:rsidP="00007DCC">
      <w:pPr>
        <w:autoSpaceDE w:val="0"/>
        <w:autoSpaceDN w:val="0"/>
        <w:adjustRightInd w:val="0"/>
        <w:spacing w:after="0" w:line="240" w:lineRule="auto"/>
        <w:rPr>
          <w:rFonts w:ascii="Times New Roman" w:hAnsi="Times New Roman" w:cs="Times New Roman"/>
          <w:color w:val="000000"/>
          <w:sz w:val="24"/>
          <w:szCs w:val="24"/>
        </w:rPr>
      </w:pPr>
      <w:r w:rsidRPr="00952CC4">
        <w:rPr>
          <w:rFonts w:ascii="Times New Roman" w:hAnsi="Times New Roman" w:cs="Times New Roman"/>
          <w:color w:val="000000"/>
          <w:sz w:val="24"/>
          <w:szCs w:val="24"/>
        </w:rPr>
        <w:t xml:space="preserve">- </w:t>
      </w:r>
      <w:r w:rsidRPr="00952CC4">
        <w:rPr>
          <w:rFonts w:ascii="Times New Roman" w:hAnsi="Times New Roman" w:cs="Times New Roman"/>
          <w:b/>
          <w:bCs/>
          <w:color w:val="000000"/>
          <w:sz w:val="24"/>
          <w:szCs w:val="24"/>
        </w:rPr>
        <w:t xml:space="preserve">Precisión: </w:t>
      </w:r>
      <w:r w:rsidRPr="00952CC4">
        <w:rPr>
          <w:rFonts w:ascii="Times New Roman" w:hAnsi="Times New Roman" w:cs="Times New Roman"/>
          <w:color w:val="000000"/>
          <w:sz w:val="24"/>
          <w:szCs w:val="24"/>
        </w:rPr>
        <w:t>es una medida de cuán cerca está una</w:t>
      </w:r>
      <w:r w:rsidR="00007DCC">
        <w:rPr>
          <w:rFonts w:ascii="Times New Roman" w:hAnsi="Times New Roman" w:cs="Times New Roman"/>
          <w:color w:val="000000"/>
          <w:sz w:val="24"/>
          <w:szCs w:val="24"/>
        </w:rPr>
        <w:t xml:space="preserve"> </w:t>
      </w:r>
      <w:r w:rsidRPr="00952CC4">
        <w:rPr>
          <w:rFonts w:ascii="Times New Roman" w:hAnsi="Times New Roman" w:cs="Times New Roman"/>
          <w:color w:val="000000"/>
          <w:sz w:val="24"/>
          <w:szCs w:val="24"/>
        </w:rPr>
        <w:t>estimación de población de su valor esperado, es decir,</w:t>
      </w:r>
      <w:r w:rsidR="00007DCC">
        <w:rPr>
          <w:rFonts w:ascii="Times New Roman" w:hAnsi="Times New Roman" w:cs="Times New Roman"/>
          <w:color w:val="000000"/>
          <w:sz w:val="24"/>
          <w:szCs w:val="24"/>
        </w:rPr>
        <w:t xml:space="preserve"> </w:t>
      </w:r>
      <w:r w:rsidRPr="00952CC4">
        <w:rPr>
          <w:rFonts w:ascii="Times New Roman" w:hAnsi="Times New Roman" w:cs="Times New Roman"/>
          <w:color w:val="000000"/>
          <w:sz w:val="24"/>
          <w:szCs w:val="24"/>
        </w:rPr>
        <w:t>de su valor medio si la estimación se realizara varias</w:t>
      </w:r>
      <w:r w:rsidR="00007DCC">
        <w:rPr>
          <w:rFonts w:ascii="Times New Roman" w:hAnsi="Times New Roman" w:cs="Times New Roman"/>
          <w:color w:val="000000"/>
          <w:sz w:val="24"/>
          <w:szCs w:val="24"/>
        </w:rPr>
        <w:t xml:space="preserve"> </w:t>
      </w:r>
      <w:r w:rsidRPr="00952CC4">
        <w:rPr>
          <w:rFonts w:ascii="Times New Roman" w:hAnsi="Times New Roman" w:cs="Times New Roman"/>
          <w:color w:val="000000"/>
          <w:sz w:val="24"/>
          <w:szCs w:val="24"/>
        </w:rPr>
        <w:t>veces y bajo condiciones similares.</w:t>
      </w:r>
    </w:p>
    <w:p w14:paraId="61EA91BA" w14:textId="77777777" w:rsidR="00F25D37" w:rsidRPr="00007DCC" w:rsidRDefault="00F25D37" w:rsidP="00007DCC">
      <w:pPr>
        <w:autoSpaceDE w:val="0"/>
        <w:autoSpaceDN w:val="0"/>
        <w:adjustRightInd w:val="0"/>
        <w:spacing w:after="0" w:line="240" w:lineRule="auto"/>
        <w:jc w:val="center"/>
        <w:rPr>
          <w:rFonts w:ascii="Times New Roman" w:hAnsi="Times New Roman" w:cs="Times New Roman"/>
          <w:b/>
          <w:sz w:val="24"/>
          <w:szCs w:val="24"/>
        </w:rPr>
      </w:pPr>
      <w:r w:rsidRPr="00007DCC">
        <w:rPr>
          <w:rFonts w:ascii="Times New Roman" w:hAnsi="Times New Roman" w:cs="Times New Roman"/>
          <w:b/>
          <w:sz w:val="24"/>
          <w:szCs w:val="24"/>
        </w:rPr>
        <w:t>Métodos de Muestreo</w:t>
      </w:r>
    </w:p>
    <w:p w14:paraId="7EE56C53" w14:textId="77777777" w:rsidR="00F25D37" w:rsidRPr="00952C51" w:rsidRDefault="00F25D37" w:rsidP="00952C51">
      <w:pPr>
        <w:pStyle w:val="Prrafodelista"/>
        <w:numPr>
          <w:ilvl w:val="0"/>
          <w:numId w:val="13"/>
        </w:numPr>
        <w:autoSpaceDE w:val="0"/>
        <w:autoSpaceDN w:val="0"/>
        <w:adjustRightInd w:val="0"/>
        <w:spacing w:after="0" w:line="240" w:lineRule="auto"/>
        <w:rPr>
          <w:rFonts w:ascii="Times New Roman" w:hAnsi="Times New Roman" w:cs="Times New Roman"/>
          <w:sz w:val="24"/>
          <w:szCs w:val="24"/>
        </w:rPr>
      </w:pPr>
      <w:r w:rsidRPr="00952C51">
        <w:rPr>
          <w:rFonts w:ascii="Times New Roman" w:hAnsi="Times New Roman" w:cs="Times New Roman"/>
          <w:sz w:val="24"/>
          <w:szCs w:val="24"/>
        </w:rPr>
        <w:t>Conteo Directo</w:t>
      </w:r>
    </w:p>
    <w:p w14:paraId="4279B19A" w14:textId="77777777" w:rsidR="000F756B" w:rsidRDefault="000F756B" w:rsidP="000F756B">
      <w:pPr>
        <w:pStyle w:val="Prrafodelista"/>
        <w:numPr>
          <w:ilvl w:val="0"/>
          <w:numId w:val="12"/>
        </w:numPr>
        <w:autoSpaceDE w:val="0"/>
        <w:autoSpaceDN w:val="0"/>
        <w:adjustRightInd w:val="0"/>
        <w:spacing w:after="0" w:line="240" w:lineRule="auto"/>
        <w:rPr>
          <w:rFonts w:ascii="Times New Roman" w:hAnsi="Times New Roman" w:cs="Times New Roman"/>
          <w:sz w:val="24"/>
          <w:szCs w:val="24"/>
        </w:rPr>
      </w:pPr>
      <w:r w:rsidRPr="000F756B">
        <w:rPr>
          <w:rFonts w:ascii="Times New Roman" w:hAnsi="Times New Roman" w:cs="Times New Roman"/>
          <w:sz w:val="24"/>
          <w:szCs w:val="24"/>
        </w:rPr>
        <w:t>Es un recuento de TODOS los individuos en la unidad muestreal</w:t>
      </w:r>
    </w:p>
    <w:p w14:paraId="519F27C0" w14:textId="77777777" w:rsidR="000F756B" w:rsidRDefault="000F756B" w:rsidP="000F756B">
      <w:pPr>
        <w:pStyle w:val="Prrafodelista"/>
        <w:numPr>
          <w:ilvl w:val="0"/>
          <w:numId w:val="12"/>
        </w:numPr>
        <w:autoSpaceDE w:val="0"/>
        <w:autoSpaceDN w:val="0"/>
        <w:adjustRightInd w:val="0"/>
        <w:spacing w:after="0" w:line="240" w:lineRule="auto"/>
        <w:rPr>
          <w:rFonts w:ascii="Times New Roman" w:hAnsi="Times New Roman" w:cs="Times New Roman"/>
          <w:sz w:val="24"/>
          <w:szCs w:val="24"/>
        </w:rPr>
      </w:pPr>
      <w:r w:rsidRPr="000F756B">
        <w:rPr>
          <w:rFonts w:ascii="Times New Roman" w:hAnsi="Times New Roman" w:cs="Times New Roman"/>
          <w:sz w:val="24"/>
          <w:szCs w:val="24"/>
        </w:rPr>
        <w:t>Difícil cuando los organismos son abundantes o muy móviles</w:t>
      </w:r>
    </w:p>
    <w:p w14:paraId="61C4E38A" w14:textId="77777777" w:rsidR="000F756B" w:rsidRDefault="000F756B" w:rsidP="000F756B">
      <w:pPr>
        <w:pStyle w:val="Prrafodelista"/>
        <w:numPr>
          <w:ilvl w:val="0"/>
          <w:numId w:val="12"/>
        </w:numPr>
        <w:autoSpaceDE w:val="0"/>
        <w:autoSpaceDN w:val="0"/>
        <w:adjustRightInd w:val="0"/>
        <w:spacing w:after="0" w:line="240" w:lineRule="auto"/>
        <w:rPr>
          <w:rFonts w:ascii="Times New Roman" w:hAnsi="Times New Roman" w:cs="Times New Roman"/>
          <w:sz w:val="24"/>
          <w:szCs w:val="24"/>
        </w:rPr>
      </w:pPr>
      <w:r w:rsidRPr="000F756B">
        <w:rPr>
          <w:rFonts w:ascii="Times New Roman" w:hAnsi="Times New Roman" w:cs="Times New Roman"/>
          <w:sz w:val="24"/>
          <w:szCs w:val="24"/>
        </w:rPr>
        <w:t>Puede llevar a subestimaciones cuando algunos individuos son crípticos</w:t>
      </w:r>
    </w:p>
    <w:p w14:paraId="595A0976" w14:textId="77777777" w:rsidR="000F756B" w:rsidRDefault="000F756B" w:rsidP="000F756B">
      <w:pPr>
        <w:pStyle w:val="Prrafodelista"/>
        <w:numPr>
          <w:ilvl w:val="0"/>
          <w:numId w:val="12"/>
        </w:numPr>
        <w:autoSpaceDE w:val="0"/>
        <w:autoSpaceDN w:val="0"/>
        <w:adjustRightInd w:val="0"/>
        <w:spacing w:after="0" w:line="240" w:lineRule="auto"/>
        <w:rPr>
          <w:rFonts w:ascii="Times New Roman" w:hAnsi="Times New Roman" w:cs="Times New Roman"/>
          <w:sz w:val="24"/>
          <w:szCs w:val="24"/>
        </w:rPr>
      </w:pPr>
      <w:r w:rsidRPr="000F756B">
        <w:rPr>
          <w:rFonts w:ascii="Times New Roman" w:hAnsi="Times New Roman" w:cs="Times New Roman"/>
          <w:sz w:val="24"/>
          <w:szCs w:val="24"/>
        </w:rPr>
        <w:t>Puede llevar a sobrestimaciones si se cuenta al mismo individuo más de una vez</w:t>
      </w:r>
    </w:p>
    <w:p w14:paraId="6E29D605" w14:textId="77777777" w:rsidR="000F756B" w:rsidRDefault="000F756B" w:rsidP="000F756B">
      <w:pPr>
        <w:autoSpaceDE w:val="0"/>
        <w:autoSpaceDN w:val="0"/>
        <w:adjustRightInd w:val="0"/>
        <w:spacing w:after="0" w:line="240" w:lineRule="auto"/>
        <w:rPr>
          <w:rFonts w:ascii="Times New Roman" w:hAnsi="Times New Roman" w:cs="Times New Roman"/>
        </w:rPr>
      </w:pPr>
      <w:r>
        <w:rPr>
          <w:rFonts w:ascii="Times New Roman" w:hAnsi="Times New Roman" w:cs="Times New Roman"/>
          <w:sz w:val="24"/>
          <w:szCs w:val="24"/>
        </w:rPr>
        <w:t xml:space="preserve">Existe el método del </w:t>
      </w:r>
      <w:r w:rsidRPr="000F756B">
        <w:rPr>
          <w:rFonts w:ascii="Times New Roman" w:hAnsi="Times New Roman" w:cs="Times New Roman"/>
          <w:b/>
          <w:i/>
          <w:sz w:val="24"/>
          <w:szCs w:val="24"/>
        </w:rPr>
        <w:t>cuadrante</w:t>
      </w:r>
      <w:r>
        <w:rPr>
          <w:rFonts w:ascii="Times New Roman" w:hAnsi="Times New Roman" w:cs="Times New Roman"/>
          <w:sz w:val="24"/>
          <w:szCs w:val="24"/>
        </w:rPr>
        <w:t xml:space="preserve">: </w:t>
      </w:r>
      <w:r w:rsidRPr="000F756B">
        <w:rPr>
          <w:rFonts w:ascii="Times New Roman" w:hAnsi="Times New Roman" w:cs="Times New Roman"/>
        </w:rPr>
        <w:t>El método consiste en colocar un cuadrado sobre la vegetación, para determinar la densidad, cobertura y frecuencia de las plantas. Por su facilidad de determinar la cobertura de especies, los cuadrantes eran muy utilizados para muestrear la vegetación de sabanas y vegetación herbácea (Cerrado, Puna, Paraderas). Hoy en día, los cuadrantes pueden ser utilizados para muestrear cualquier clase de plantas</w:t>
      </w:r>
      <w:r>
        <w:rPr>
          <w:rFonts w:ascii="Times New Roman" w:hAnsi="Times New Roman" w:cs="Times New Roman"/>
        </w:rPr>
        <w:t>.</w:t>
      </w:r>
    </w:p>
    <w:p w14:paraId="56047C12" w14:textId="77777777" w:rsidR="000F756B" w:rsidRDefault="000F756B" w:rsidP="000F756B">
      <w:pPr>
        <w:autoSpaceDE w:val="0"/>
        <w:autoSpaceDN w:val="0"/>
        <w:adjustRightInd w:val="0"/>
        <w:spacing w:after="0" w:line="240" w:lineRule="auto"/>
        <w:rPr>
          <w:rFonts w:ascii="Times New Roman" w:hAnsi="Times New Roman" w:cs="Times New Roman"/>
        </w:rPr>
      </w:pPr>
      <w:r>
        <w:rPr>
          <w:rFonts w:ascii="Times New Roman" w:hAnsi="Times New Roman" w:cs="Times New Roman"/>
        </w:rPr>
        <w:t>Por ejemplo:</w:t>
      </w:r>
    </w:p>
    <w:p w14:paraId="05189AEE" w14:textId="77777777" w:rsidR="000F756B" w:rsidRDefault="000F756B" w:rsidP="000F756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CL"/>
        </w:rPr>
        <w:lastRenderedPageBreak/>
        <w:drawing>
          <wp:inline distT="0" distB="0" distL="0" distR="0" wp14:anchorId="2762571A" wp14:editId="02B45964">
            <wp:extent cx="3231493" cy="2094614"/>
            <wp:effectExtent l="19050" t="0" r="7007"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srcRect/>
                    <a:stretch>
                      <a:fillRect/>
                    </a:stretch>
                  </pic:blipFill>
                  <pic:spPr bwMode="auto">
                    <a:xfrm>
                      <a:off x="0" y="0"/>
                      <a:ext cx="3235453" cy="2097181"/>
                    </a:xfrm>
                    <a:prstGeom prst="rect">
                      <a:avLst/>
                    </a:prstGeom>
                    <a:noFill/>
                    <a:ln w="9525">
                      <a:noFill/>
                      <a:miter lim="800000"/>
                      <a:headEnd/>
                      <a:tailEnd/>
                    </a:ln>
                  </pic:spPr>
                </pic:pic>
              </a:graphicData>
            </a:graphic>
          </wp:inline>
        </w:drawing>
      </w:r>
    </w:p>
    <w:p w14:paraId="1BFC4E84" w14:textId="77777777" w:rsidR="000F756B" w:rsidRPr="000F756B" w:rsidRDefault="000F756B" w:rsidP="000F756B">
      <w:pPr>
        <w:autoSpaceDE w:val="0"/>
        <w:autoSpaceDN w:val="0"/>
        <w:adjustRightInd w:val="0"/>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También hay </w:t>
      </w:r>
      <w:r w:rsidRPr="000F756B">
        <w:rPr>
          <w:rFonts w:ascii="Times New Roman" w:hAnsi="Times New Roman" w:cs="Times New Roman"/>
          <w:b/>
          <w:i/>
          <w:sz w:val="24"/>
          <w:szCs w:val="24"/>
        </w:rPr>
        <w:t>Transectos</w:t>
      </w:r>
      <w:r>
        <w:rPr>
          <w:rFonts w:ascii="Times New Roman" w:hAnsi="Times New Roman" w:cs="Times New Roman"/>
          <w:b/>
          <w:i/>
          <w:sz w:val="24"/>
          <w:szCs w:val="24"/>
        </w:rPr>
        <w:t>:</w:t>
      </w:r>
    </w:p>
    <w:p w14:paraId="395CDE51" w14:textId="77777777" w:rsidR="000F756B" w:rsidRPr="00144A37" w:rsidRDefault="000F756B" w:rsidP="000F756B">
      <w:pPr>
        <w:autoSpaceDE w:val="0"/>
        <w:autoSpaceDN w:val="0"/>
        <w:adjustRightInd w:val="0"/>
        <w:spacing w:after="0" w:line="240" w:lineRule="auto"/>
        <w:rPr>
          <w:rFonts w:ascii="Times New Roman" w:hAnsi="Times New Roman" w:cs="Times New Roman"/>
        </w:rPr>
      </w:pPr>
      <w:r w:rsidRPr="00144A37">
        <w:rPr>
          <w:rFonts w:ascii="Times New Roman" w:hAnsi="Times New Roman" w:cs="Times New Roman"/>
        </w:rPr>
        <w:t>Se toman muestras en un recorrido lineal, de forma continua o a intervalos regulares</w:t>
      </w:r>
    </w:p>
    <w:p w14:paraId="3AC9A464" w14:textId="77777777" w:rsidR="00144A37" w:rsidRDefault="00144A37" w:rsidP="000F756B">
      <w:pPr>
        <w:autoSpaceDE w:val="0"/>
        <w:autoSpaceDN w:val="0"/>
        <w:adjustRightInd w:val="0"/>
        <w:spacing w:after="0" w:line="240" w:lineRule="auto"/>
        <w:rPr>
          <w:rFonts w:ascii="Times New Roman" w:hAnsi="Times New Roman" w:cs="Times New Roman"/>
        </w:rPr>
      </w:pPr>
      <w:r w:rsidRPr="00144A37">
        <w:rPr>
          <w:rFonts w:ascii="Times New Roman" w:hAnsi="Times New Roman" w:cs="Times New Roman"/>
        </w:rPr>
        <w:t>El método de los transectos es ampliamente utilizado por la rapidez con se mide y por la mayor heterogeneidad con que se muestrea la vegetación. Un transecto es un rectángulo situado en un lugar para medir ciertos parámetros de un determinado tipo de vegetación. El tamaño de los transectos puede ser variable y depende</w:t>
      </w:r>
      <w:r w:rsidR="00FB1928">
        <w:rPr>
          <w:rFonts w:ascii="Times New Roman" w:hAnsi="Times New Roman" w:cs="Times New Roman"/>
        </w:rPr>
        <w:t xml:space="preserve"> del grupo de plantas a medirse.</w:t>
      </w:r>
    </w:p>
    <w:p w14:paraId="64B4576F" w14:textId="5611A2CA" w:rsidR="00FB1928" w:rsidRDefault="00031291" w:rsidP="000F756B">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lang w:eastAsia="es-CL"/>
        </w:rPr>
        <mc:AlternateContent>
          <mc:Choice Requires="wps">
            <w:drawing>
              <wp:anchor distT="0" distB="0" distL="114300" distR="114300" simplePos="0" relativeHeight="251664384" behindDoc="0" locked="0" layoutInCell="1" allowOverlap="1" wp14:anchorId="5BD5F5BE" wp14:editId="35CB5F3E">
                <wp:simplePos x="0" y="0"/>
                <wp:positionH relativeFrom="column">
                  <wp:posOffset>4587240</wp:posOffset>
                </wp:positionH>
                <wp:positionV relativeFrom="paragraph">
                  <wp:posOffset>2449195</wp:posOffset>
                </wp:positionV>
                <wp:extent cx="1551940" cy="2891790"/>
                <wp:effectExtent l="9525" t="5080" r="10160" b="825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2891790"/>
                        </a:xfrm>
                        <a:prstGeom prst="rect">
                          <a:avLst/>
                        </a:prstGeom>
                        <a:solidFill>
                          <a:srgbClr val="FFFFFF"/>
                        </a:solidFill>
                        <a:ln w="9525">
                          <a:solidFill>
                            <a:srgbClr val="000000"/>
                          </a:solidFill>
                          <a:miter lim="800000"/>
                          <a:headEnd/>
                          <a:tailEnd/>
                        </a:ln>
                      </wps:spPr>
                      <wps:txbx>
                        <w:txbxContent>
                          <w:p w14:paraId="50F19088" w14:textId="77777777" w:rsidR="00910729" w:rsidRDefault="00910729" w:rsidP="00910729">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Y dentro de las transecta, hay </w:t>
                            </w:r>
                            <w:r w:rsidRPr="00910729">
                              <w:rPr>
                                <w:rFonts w:ascii="Times New Roman" w:hAnsi="Times New Roman" w:cs="Times New Roman"/>
                                <w:b/>
                                <w:i/>
                              </w:rPr>
                              <w:t>líneas de observación:</w:t>
                            </w:r>
                          </w:p>
                          <w:p w14:paraId="5E4289D2" w14:textId="77777777" w:rsidR="00910729" w:rsidRPr="00FB1928" w:rsidRDefault="00910729" w:rsidP="00910729">
                            <w:pPr>
                              <w:autoSpaceDE w:val="0"/>
                              <w:autoSpaceDN w:val="0"/>
                              <w:adjustRightInd w:val="0"/>
                              <w:spacing w:after="0" w:line="240" w:lineRule="auto"/>
                              <w:rPr>
                                <w:rFonts w:ascii="Times New Roman" w:hAnsi="Times New Roman" w:cs="Times New Roman"/>
                                <w:i/>
                                <w:iCs/>
                              </w:rPr>
                            </w:pPr>
                            <w:r w:rsidRPr="00FB1928">
                              <w:rPr>
                                <w:rFonts w:ascii="Times New Roman" w:hAnsi="Times New Roman" w:cs="Times New Roman"/>
                              </w:rPr>
                              <w:t xml:space="preserve">• Para cada individuo observado, </w:t>
                            </w:r>
                            <w:r w:rsidRPr="00FB1928">
                              <w:rPr>
                                <w:rFonts w:ascii="Times New Roman" w:hAnsi="Times New Roman" w:cs="Times New Roman"/>
                                <w:i/>
                                <w:iCs/>
                              </w:rPr>
                              <w:t>se anota:</w:t>
                            </w:r>
                          </w:p>
                          <w:p w14:paraId="39AE2404" w14:textId="77777777" w:rsidR="00910729" w:rsidRPr="00FB1928" w:rsidRDefault="00910729" w:rsidP="00910729">
                            <w:pPr>
                              <w:autoSpaceDE w:val="0"/>
                              <w:autoSpaceDN w:val="0"/>
                              <w:adjustRightInd w:val="0"/>
                              <w:spacing w:after="0" w:line="240" w:lineRule="auto"/>
                              <w:rPr>
                                <w:rFonts w:ascii="Times New Roman" w:hAnsi="Times New Roman" w:cs="Times New Roman"/>
                              </w:rPr>
                            </w:pPr>
                            <w:r w:rsidRPr="00FB1928">
                              <w:rPr>
                                <w:rFonts w:ascii="Times New Roman" w:hAnsi="Times New Roman" w:cs="Times New Roman"/>
                              </w:rPr>
                              <w:t>– Distancia del Observador</w:t>
                            </w:r>
                          </w:p>
                          <w:p w14:paraId="68A8886A" w14:textId="77777777" w:rsidR="00910729" w:rsidRDefault="00910729" w:rsidP="00910729">
                            <w:pPr>
                              <w:autoSpaceDE w:val="0"/>
                              <w:autoSpaceDN w:val="0"/>
                              <w:adjustRightInd w:val="0"/>
                              <w:spacing w:after="0" w:line="240" w:lineRule="auto"/>
                              <w:rPr>
                                <w:rFonts w:ascii="Times New Roman" w:hAnsi="Times New Roman" w:cs="Times New Roman"/>
                              </w:rPr>
                            </w:pPr>
                            <w:r w:rsidRPr="00FB1928">
                              <w:rPr>
                                <w:rFonts w:ascii="Times New Roman" w:hAnsi="Times New Roman" w:cs="Times New Roman"/>
                              </w:rPr>
                              <w:t>Útil con aves y algunos vertebrados</w:t>
                            </w:r>
                          </w:p>
                          <w:p w14:paraId="248637FB" w14:textId="77777777" w:rsidR="00910729" w:rsidRDefault="00910729">
                            <w:r>
                              <w:rPr>
                                <w:rFonts w:ascii="Times New Roman" w:hAnsi="Times New Roman" w:cs="Times New Roman"/>
                              </w:rPr>
                              <w:t>Las limitaciones de este tipo de muestra es que dependerá de la línea de observación y distancia cuantos individuos se observen como en el siguiente grafico.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5F5BE" id="_x0000_t202" coordsize="21600,21600" o:spt="202" path="m,l,21600r21600,l21600,xe">
                <v:stroke joinstyle="miter"/>
                <v:path gradientshapeok="t" o:connecttype="rect"/>
              </v:shapetype>
              <v:shape id="Text Box 9" o:spid="_x0000_s1029" type="#_x0000_t202" style="position:absolute;margin-left:361.2pt;margin-top:192.85pt;width:122.2pt;height:22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">
                <v:textbox>
                  <w:txbxContent>
                    <w:p w14:paraId="50F19088" w14:textId="77777777" w:rsidR="00910729" w:rsidRDefault="00910729" w:rsidP="00910729">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Y dentro de las transecta, hay </w:t>
                      </w:r>
                      <w:r w:rsidRPr="00910729">
                        <w:rPr>
                          <w:rFonts w:ascii="Times New Roman" w:hAnsi="Times New Roman" w:cs="Times New Roman"/>
                          <w:b/>
                          <w:i/>
                        </w:rPr>
                        <w:t>líneas de observación:</w:t>
                      </w:r>
                    </w:p>
                    <w:p w14:paraId="5E4289D2" w14:textId="77777777" w:rsidR="00910729" w:rsidRPr="00FB1928" w:rsidRDefault="00910729" w:rsidP="00910729">
                      <w:pPr>
                        <w:autoSpaceDE w:val="0"/>
                        <w:autoSpaceDN w:val="0"/>
                        <w:adjustRightInd w:val="0"/>
                        <w:spacing w:after="0" w:line="240" w:lineRule="auto"/>
                        <w:rPr>
                          <w:rFonts w:ascii="Times New Roman" w:hAnsi="Times New Roman" w:cs="Times New Roman"/>
                          <w:i/>
                          <w:iCs/>
                        </w:rPr>
                      </w:pPr>
                      <w:r w:rsidRPr="00FB1928">
                        <w:rPr>
                          <w:rFonts w:ascii="Times New Roman" w:hAnsi="Times New Roman" w:cs="Times New Roman"/>
                        </w:rPr>
                        <w:t xml:space="preserve">• Para cada individuo observado, </w:t>
                      </w:r>
                      <w:r w:rsidRPr="00FB1928">
                        <w:rPr>
                          <w:rFonts w:ascii="Times New Roman" w:hAnsi="Times New Roman" w:cs="Times New Roman"/>
                          <w:i/>
                          <w:iCs/>
                        </w:rPr>
                        <w:t>se anota:</w:t>
                      </w:r>
                    </w:p>
                    <w:p w14:paraId="39AE2404" w14:textId="77777777" w:rsidR="00910729" w:rsidRPr="00FB1928" w:rsidRDefault="00910729" w:rsidP="00910729">
                      <w:pPr>
                        <w:autoSpaceDE w:val="0"/>
                        <w:autoSpaceDN w:val="0"/>
                        <w:adjustRightInd w:val="0"/>
                        <w:spacing w:after="0" w:line="240" w:lineRule="auto"/>
                        <w:rPr>
                          <w:rFonts w:ascii="Times New Roman" w:hAnsi="Times New Roman" w:cs="Times New Roman"/>
                        </w:rPr>
                      </w:pPr>
                      <w:r w:rsidRPr="00FB1928">
                        <w:rPr>
                          <w:rFonts w:ascii="Times New Roman" w:hAnsi="Times New Roman" w:cs="Times New Roman"/>
                        </w:rPr>
                        <w:t>– Distancia del Observador</w:t>
                      </w:r>
                    </w:p>
                    <w:p w14:paraId="68A8886A" w14:textId="77777777" w:rsidR="00910729" w:rsidRDefault="00910729" w:rsidP="00910729">
                      <w:pPr>
                        <w:autoSpaceDE w:val="0"/>
                        <w:autoSpaceDN w:val="0"/>
                        <w:adjustRightInd w:val="0"/>
                        <w:spacing w:after="0" w:line="240" w:lineRule="auto"/>
                        <w:rPr>
                          <w:rFonts w:ascii="Times New Roman" w:hAnsi="Times New Roman" w:cs="Times New Roman"/>
                        </w:rPr>
                      </w:pPr>
                      <w:r w:rsidRPr="00FB1928">
                        <w:rPr>
                          <w:rFonts w:ascii="Times New Roman" w:hAnsi="Times New Roman" w:cs="Times New Roman"/>
                        </w:rPr>
                        <w:t>Útil con aves y algunos vertebrados</w:t>
                      </w:r>
                    </w:p>
                    <w:p w14:paraId="248637FB" w14:textId="77777777" w:rsidR="00910729" w:rsidRDefault="00910729">
                      <w:r>
                        <w:rPr>
                          <w:rFonts w:ascii="Times New Roman" w:hAnsi="Times New Roman" w:cs="Times New Roman"/>
                        </w:rPr>
                        <w:t>Las limitaciones de este tipo de muestra es que dependerá de la línea de observación y distancia cuantos individuos se observen como en el siguiente grafico.</w:t>
                      </w:r>
                    </w:p>
                  </w:txbxContent>
                </v:textbox>
              </v:shape>
            </w:pict>
          </mc:Fallback>
        </mc:AlternateContent>
      </w:r>
      <w:r>
        <w:rPr>
          <w:rFonts w:ascii="Times New Roman" w:hAnsi="Times New Roman" w:cs="Times New Roman"/>
          <w:noProof/>
          <w:lang w:eastAsia="es-CL"/>
        </w:rPr>
        <mc:AlternateContent>
          <mc:Choice Requires="wps">
            <w:drawing>
              <wp:anchor distT="0" distB="0" distL="114300" distR="114300" simplePos="0" relativeHeight="251663360" behindDoc="0" locked="0" layoutInCell="1" allowOverlap="1" wp14:anchorId="3A415E81" wp14:editId="31DFBF56">
                <wp:simplePos x="0" y="0"/>
                <wp:positionH relativeFrom="column">
                  <wp:posOffset>2439670</wp:posOffset>
                </wp:positionH>
                <wp:positionV relativeFrom="paragraph">
                  <wp:posOffset>3884930</wp:posOffset>
                </wp:positionV>
                <wp:extent cx="1924050" cy="20955"/>
                <wp:effectExtent l="43180" t="164465" r="52070" b="147955"/>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24050" cy="20955"/>
                        </a:xfrm>
                        <a:prstGeom prst="straightConnector1">
                          <a:avLst/>
                        </a:prstGeom>
                        <a:noFill/>
                        <a:ln w="762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6314D8" id="AutoShape 8" o:spid="_x0000_s1026" type="#_x0000_t32" style="position:absolute;margin-left:192.1pt;margin-top:305.9pt;width:151.5pt;height:1.6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" strokeweight="6pt">
                <v:stroke endarrow="block"/>
              </v:shape>
            </w:pict>
          </mc:Fallback>
        </mc:AlternateContent>
      </w:r>
      <w:r w:rsidR="00FB1928">
        <w:rPr>
          <w:rFonts w:ascii="Times New Roman" w:hAnsi="Times New Roman" w:cs="Times New Roman"/>
          <w:noProof/>
          <w:lang w:eastAsia="es-CL"/>
        </w:rPr>
        <w:drawing>
          <wp:inline distT="0" distB="0" distL="0" distR="0" wp14:anchorId="78D35B98" wp14:editId="5F6DC32A">
            <wp:extent cx="3543542" cy="4476307"/>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srcRect/>
                    <a:stretch>
                      <a:fillRect/>
                    </a:stretch>
                  </pic:blipFill>
                  <pic:spPr bwMode="auto">
                    <a:xfrm>
                      <a:off x="0" y="0"/>
                      <a:ext cx="3543394" cy="4476120"/>
                    </a:xfrm>
                    <a:prstGeom prst="rect">
                      <a:avLst/>
                    </a:prstGeom>
                    <a:noFill/>
                    <a:ln w="9525">
                      <a:noFill/>
                      <a:miter lim="800000"/>
                      <a:headEnd/>
                      <a:tailEnd/>
                    </a:ln>
                  </pic:spPr>
                </pic:pic>
              </a:graphicData>
            </a:graphic>
          </wp:inline>
        </w:drawing>
      </w:r>
    </w:p>
    <w:p w14:paraId="758B259F" w14:textId="77777777" w:rsidR="00F25D37" w:rsidRDefault="00F25D37" w:rsidP="00F25D37">
      <w:pPr>
        <w:autoSpaceDE w:val="0"/>
        <w:autoSpaceDN w:val="0"/>
        <w:adjustRightInd w:val="0"/>
        <w:spacing w:after="0" w:line="240" w:lineRule="auto"/>
        <w:rPr>
          <w:rFonts w:ascii="Times New Roman" w:hAnsi="Times New Roman" w:cs="Times New Roman"/>
          <w:sz w:val="24"/>
          <w:szCs w:val="24"/>
        </w:rPr>
      </w:pPr>
      <w:r w:rsidRPr="00952CC4">
        <w:rPr>
          <w:rFonts w:ascii="Times New Roman" w:hAnsi="Times New Roman" w:cs="Times New Roman"/>
          <w:sz w:val="24"/>
          <w:szCs w:val="24"/>
        </w:rPr>
        <w:t>.</w:t>
      </w:r>
    </w:p>
    <w:p w14:paraId="762F3EF7" w14:textId="77777777" w:rsidR="00910729" w:rsidRDefault="00910729" w:rsidP="00F25D37">
      <w:pPr>
        <w:autoSpaceDE w:val="0"/>
        <w:autoSpaceDN w:val="0"/>
        <w:adjustRightInd w:val="0"/>
        <w:spacing w:after="0" w:line="240" w:lineRule="auto"/>
        <w:rPr>
          <w:rFonts w:ascii="Times New Roman" w:hAnsi="Times New Roman" w:cs="Times New Roman"/>
          <w:sz w:val="24"/>
          <w:szCs w:val="24"/>
        </w:rPr>
      </w:pPr>
    </w:p>
    <w:p w14:paraId="0D8F93D4" w14:textId="77777777" w:rsidR="00910729" w:rsidRDefault="00910729" w:rsidP="00F25D37">
      <w:pPr>
        <w:autoSpaceDE w:val="0"/>
        <w:autoSpaceDN w:val="0"/>
        <w:adjustRightInd w:val="0"/>
        <w:spacing w:after="0" w:line="240" w:lineRule="auto"/>
        <w:rPr>
          <w:rFonts w:ascii="Times New Roman" w:hAnsi="Times New Roman" w:cs="Times New Roman"/>
          <w:sz w:val="24"/>
          <w:szCs w:val="24"/>
        </w:rPr>
      </w:pPr>
    </w:p>
    <w:p w14:paraId="5826D680" w14:textId="77777777" w:rsidR="00910729" w:rsidRDefault="00910729" w:rsidP="00F25D37">
      <w:pPr>
        <w:autoSpaceDE w:val="0"/>
        <w:autoSpaceDN w:val="0"/>
        <w:adjustRightInd w:val="0"/>
        <w:spacing w:after="0" w:line="240" w:lineRule="auto"/>
        <w:rPr>
          <w:rFonts w:ascii="Times New Roman" w:hAnsi="Times New Roman" w:cs="Times New Roman"/>
          <w:sz w:val="24"/>
          <w:szCs w:val="24"/>
        </w:rPr>
      </w:pPr>
    </w:p>
    <w:p w14:paraId="64FFC5F6" w14:textId="77777777" w:rsidR="00910729" w:rsidRDefault="00910729" w:rsidP="00F25D37">
      <w:pPr>
        <w:autoSpaceDE w:val="0"/>
        <w:autoSpaceDN w:val="0"/>
        <w:adjustRightInd w:val="0"/>
        <w:spacing w:after="0" w:line="240" w:lineRule="auto"/>
        <w:rPr>
          <w:rFonts w:ascii="Times New Roman" w:hAnsi="Times New Roman" w:cs="Times New Roman"/>
          <w:sz w:val="24"/>
          <w:szCs w:val="24"/>
        </w:rPr>
      </w:pPr>
    </w:p>
    <w:p w14:paraId="435A69ED" w14:textId="7FBEF081" w:rsidR="00910729" w:rsidRPr="00952CC4" w:rsidRDefault="00031291" w:rsidP="00F25D3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CL"/>
        </w:rPr>
        <mc:AlternateContent>
          <mc:Choice Requires="wps">
            <w:drawing>
              <wp:anchor distT="0" distB="0" distL="114300" distR="114300" simplePos="0" relativeHeight="251665408" behindDoc="0" locked="0" layoutInCell="1" allowOverlap="1" wp14:anchorId="10E5004C" wp14:editId="6E16E793">
                <wp:simplePos x="0" y="0"/>
                <wp:positionH relativeFrom="column">
                  <wp:posOffset>3545205</wp:posOffset>
                </wp:positionH>
                <wp:positionV relativeFrom="paragraph">
                  <wp:posOffset>95250</wp:posOffset>
                </wp:positionV>
                <wp:extent cx="1934845" cy="1595120"/>
                <wp:effectExtent l="53340" t="38100" r="40640" b="16700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934845" cy="1595120"/>
                        </a:xfrm>
                        <a:prstGeom prst="bentConnector3">
                          <a:avLst>
                            <a:gd name="adj1" fmla="val -69"/>
                          </a:avLst>
                        </a:prstGeom>
                        <a:noFill/>
                        <a:ln w="762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82473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 o:spid="_x0000_s1026" type="#_x0000_t34" style="position:absolute;margin-left:279.15pt;margin-top:7.5pt;width:152.35pt;height:125.6pt;rotation:180;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" adj="-15" strokeweight="6pt">
                <v:stroke endarrow="block"/>
              </v:shape>
            </w:pict>
          </mc:Fallback>
        </mc:AlternateContent>
      </w:r>
      <w:r w:rsidR="00910729">
        <w:rPr>
          <w:rFonts w:ascii="Times New Roman" w:hAnsi="Times New Roman" w:cs="Times New Roman"/>
          <w:noProof/>
          <w:sz w:val="24"/>
          <w:szCs w:val="24"/>
          <w:lang w:eastAsia="es-CL"/>
        </w:rPr>
        <w:drawing>
          <wp:inline distT="0" distB="0" distL="0" distR="0" wp14:anchorId="3C491583" wp14:editId="5ACB1B61">
            <wp:extent cx="3673691" cy="2838893"/>
            <wp:effectExtent l="19050" t="0" r="2959" b="0"/>
            <wp:docPr id="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srcRect/>
                    <a:stretch>
                      <a:fillRect/>
                    </a:stretch>
                  </pic:blipFill>
                  <pic:spPr bwMode="auto">
                    <a:xfrm>
                      <a:off x="0" y="0"/>
                      <a:ext cx="3682117" cy="2845404"/>
                    </a:xfrm>
                    <a:prstGeom prst="rect">
                      <a:avLst/>
                    </a:prstGeom>
                    <a:noFill/>
                    <a:ln w="9525">
                      <a:noFill/>
                      <a:miter lim="800000"/>
                      <a:headEnd/>
                      <a:tailEnd/>
                    </a:ln>
                  </pic:spPr>
                </pic:pic>
              </a:graphicData>
            </a:graphic>
          </wp:inline>
        </w:drawing>
      </w:r>
    </w:p>
    <w:p w14:paraId="7E9E70BA" w14:textId="77777777" w:rsidR="00F25D37" w:rsidRPr="00952C51" w:rsidRDefault="00F25D37" w:rsidP="00952C51">
      <w:pPr>
        <w:pStyle w:val="Prrafodelista"/>
        <w:numPr>
          <w:ilvl w:val="0"/>
          <w:numId w:val="13"/>
        </w:numPr>
        <w:autoSpaceDE w:val="0"/>
        <w:autoSpaceDN w:val="0"/>
        <w:adjustRightInd w:val="0"/>
        <w:spacing w:after="0" w:line="240" w:lineRule="auto"/>
        <w:rPr>
          <w:rFonts w:ascii="Times New Roman" w:hAnsi="Times New Roman" w:cs="Times New Roman"/>
          <w:sz w:val="24"/>
          <w:szCs w:val="24"/>
        </w:rPr>
      </w:pPr>
      <w:r w:rsidRPr="00952C51">
        <w:rPr>
          <w:rFonts w:ascii="Times New Roman" w:hAnsi="Times New Roman" w:cs="Times New Roman"/>
          <w:sz w:val="24"/>
          <w:szCs w:val="24"/>
        </w:rPr>
        <w:t>Marcaje - Recaptura</w:t>
      </w:r>
    </w:p>
    <w:p w14:paraId="1F57824A" w14:textId="77777777" w:rsidR="00FB1928" w:rsidRPr="00952CC4" w:rsidRDefault="00FB1928" w:rsidP="00FB1928">
      <w:pPr>
        <w:autoSpaceDE w:val="0"/>
        <w:autoSpaceDN w:val="0"/>
        <w:adjustRightInd w:val="0"/>
        <w:spacing w:after="0" w:line="240" w:lineRule="auto"/>
        <w:rPr>
          <w:rFonts w:ascii="Times New Roman" w:hAnsi="Times New Roman" w:cs="Times New Roman"/>
          <w:sz w:val="24"/>
          <w:szCs w:val="24"/>
        </w:rPr>
      </w:pPr>
      <w:r w:rsidRPr="00952CC4">
        <w:rPr>
          <w:rFonts w:ascii="Times New Roman" w:hAnsi="Times New Roman" w:cs="Times New Roman"/>
          <w:sz w:val="24"/>
          <w:szCs w:val="24"/>
        </w:rPr>
        <w:t>Se captura y marca un # conocido de</w:t>
      </w:r>
      <w:r>
        <w:rPr>
          <w:rFonts w:ascii="Times New Roman" w:hAnsi="Times New Roman" w:cs="Times New Roman"/>
          <w:sz w:val="24"/>
          <w:szCs w:val="24"/>
        </w:rPr>
        <w:t xml:space="preserve"> </w:t>
      </w:r>
      <w:r w:rsidRPr="00952CC4">
        <w:rPr>
          <w:rFonts w:ascii="Times New Roman" w:hAnsi="Times New Roman" w:cs="Times New Roman"/>
          <w:sz w:val="24"/>
          <w:szCs w:val="24"/>
        </w:rPr>
        <w:t>individuos</w:t>
      </w:r>
    </w:p>
    <w:p w14:paraId="7B2E07F4" w14:textId="77777777" w:rsidR="00FB1928" w:rsidRPr="00952CC4" w:rsidRDefault="00FB1928" w:rsidP="00FB1928">
      <w:pPr>
        <w:autoSpaceDE w:val="0"/>
        <w:autoSpaceDN w:val="0"/>
        <w:adjustRightInd w:val="0"/>
        <w:spacing w:after="0" w:line="240" w:lineRule="auto"/>
        <w:rPr>
          <w:rFonts w:ascii="Times New Roman" w:hAnsi="Times New Roman" w:cs="Times New Roman"/>
          <w:sz w:val="24"/>
          <w:szCs w:val="24"/>
        </w:rPr>
      </w:pPr>
      <w:r w:rsidRPr="00952CC4">
        <w:rPr>
          <w:rFonts w:ascii="Times New Roman" w:hAnsi="Times New Roman" w:cs="Times New Roman"/>
          <w:sz w:val="24"/>
          <w:szCs w:val="24"/>
        </w:rPr>
        <w:t>• Posteriormente, se realiza una segunda</w:t>
      </w:r>
      <w:r>
        <w:rPr>
          <w:rFonts w:ascii="Times New Roman" w:hAnsi="Times New Roman" w:cs="Times New Roman"/>
          <w:sz w:val="24"/>
          <w:szCs w:val="24"/>
        </w:rPr>
        <w:t xml:space="preserve"> </w:t>
      </w:r>
      <w:r w:rsidRPr="00952CC4">
        <w:rPr>
          <w:rFonts w:ascii="Times New Roman" w:hAnsi="Times New Roman" w:cs="Times New Roman"/>
          <w:sz w:val="24"/>
          <w:szCs w:val="24"/>
        </w:rPr>
        <w:t>captura</w:t>
      </w:r>
    </w:p>
    <w:p w14:paraId="2FF408E3" w14:textId="77777777" w:rsidR="00FB1928" w:rsidRPr="00952CC4" w:rsidRDefault="00FB1928" w:rsidP="00FB1928">
      <w:pPr>
        <w:autoSpaceDE w:val="0"/>
        <w:autoSpaceDN w:val="0"/>
        <w:adjustRightInd w:val="0"/>
        <w:spacing w:after="0" w:line="240" w:lineRule="auto"/>
        <w:rPr>
          <w:rFonts w:ascii="Times New Roman" w:hAnsi="Times New Roman" w:cs="Times New Roman"/>
          <w:sz w:val="24"/>
          <w:szCs w:val="24"/>
        </w:rPr>
      </w:pPr>
      <w:r w:rsidRPr="00952CC4">
        <w:rPr>
          <w:rFonts w:ascii="Times New Roman" w:hAnsi="Times New Roman" w:cs="Times New Roman"/>
          <w:sz w:val="24"/>
          <w:szCs w:val="24"/>
        </w:rPr>
        <w:t>Tiempo</w:t>
      </w:r>
      <w:r w:rsidR="00952C51">
        <w:rPr>
          <w:rFonts w:ascii="Times New Roman" w:hAnsi="Times New Roman" w:cs="Times New Roman"/>
          <w:sz w:val="24"/>
          <w:szCs w:val="24"/>
        </w:rPr>
        <w:t xml:space="preserve"> para mezcla, pero no lo suficiente para que se mueran.</w:t>
      </w:r>
    </w:p>
    <w:p w14:paraId="4005C003" w14:textId="77777777" w:rsidR="00FB1928" w:rsidRDefault="00FB1928" w:rsidP="00FB1928">
      <w:pPr>
        <w:autoSpaceDE w:val="0"/>
        <w:autoSpaceDN w:val="0"/>
        <w:adjustRightInd w:val="0"/>
        <w:spacing w:after="0" w:line="240" w:lineRule="auto"/>
        <w:rPr>
          <w:rFonts w:ascii="Times New Roman" w:hAnsi="Times New Roman" w:cs="Times New Roman"/>
          <w:sz w:val="24"/>
          <w:szCs w:val="24"/>
        </w:rPr>
      </w:pPr>
      <w:r w:rsidRPr="00952CC4">
        <w:rPr>
          <w:rFonts w:ascii="Times New Roman" w:hAnsi="Times New Roman" w:cs="Times New Roman"/>
          <w:sz w:val="24"/>
          <w:szCs w:val="24"/>
        </w:rPr>
        <w:t>• La fracción de individuos marcados en la</w:t>
      </w:r>
      <w:r w:rsidR="00952C51">
        <w:rPr>
          <w:rFonts w:ascii="Times New Roman" w:hAnsi="Times New Roman" w:cs="Times New Roman"/>
          <w:sz w:val="24"/>
          <w:szCs w:val="24"/>
        </w:rPr>
        <w:t xml:space="preserve"> </w:t>
      </w:r>
      <w:r w:rsidRPr="00952CC4">
        <w:rPr>
          <w:rFonts w:ascii="Times New Roman" w:hAnsi="Times New Roman" w:cs="Times New Roman"/>
          <w:sz w:val="24"/>
          <w:szCs w:val="24"/>
        </w:rPr>
        <w:t>recaptura se usa para estimar el número</w:t>
      </w:r>
      <w:r>
        <w:rPr>
          <w:rFonts w:ascii="Times New Roman" w:hAnsi="Times New Roman" w:cs="Times New Roman"/>
          <w:sz w:val="24"/>
          <w:szCs w:val="24"/>
        </w:rPr>
        <w:t xml:space="preserve"> </w:t>
      </w:r>
      <w:r w:rsidRPr="00952CC4">
        <w:rPr>
          <w:rFonts w:ascii="Times New Roman" w:hAnsi="Times New Roman" w:cs="Times New Roman"/>
          <w:sz w:val="24"/>
          <w:szCs w:val="24"/>
        </w:rPr>
        <w:t>poblacional</w:t>
      </w:r>
    </w:p>
    <w:p w14:paraId="37A3FADF" w14:textId="77777777" w:rsidR="002B6C86" w:rsidRPr="00952CC4" w:rsidRDefault="00952C51" w:rsidP="002B6C86">
      <w:pPr>
        <w:rPr>
          <w:rFonts w:ascii="Times New Roman" w:hAnsi="Times New Roman" w:cs="Times New Roman"/>
          <w:color w:val="FF0000"/>
          <w:sz w:val="24"/>
          <w:szCs w:val="24"/>
        </w:rPr>
      </w:pPr>
      <w:r>
        <w:rPr>
          <w:rFonts w:ascii="Times New Roman" w:hAnsi="Times New Roman" w:cs="Times New Roman"/>
          <w:noProof/>
          <w:color w:val="FF0000"/>
          <w:sz w:val="24"/>
          <w:szCs w:val="24"/>
          <w:lang w:eastAsia="es-CL"/>
        </w:rPr>
        <w:drawing>
          <wp:inline distT="0" distB="0" distL="0" distR="0" wp14:anchorId="3CE63B72" wp14:editId="67834AC5">
            <wp:extent cx="3521592" cy="2901399"/>
            <wp:effectExtent l="19050" t="0" r="2658"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srcRect/>
                    <a:stretch>
                      <a:fillRect/>
                    </a:stretch>
                  </pic:blipFill>
                  <pic:spPr bwMode="auto">
                    <a:xfrm>
                      <a:off x="0" y="0"/>
                      <a:ext cx="3527610" cy="2906358"/>
                    </a:xfrm>
                    <a:prstGeom prst="rect">
                      <a:avLst/>
                    </a:prstGeom>
                    <a:noFill/>
                    <a:ln w="9525">
                      <a:noFill/>
                      <a:miter lim="800000"/>
                      <a:headEnd/>
                      <a:tailEnd/>
                    </a:ln>
                  </pic:spPr>
                </pic:pic>
              </a:graphicData>
            </a:graphic>
          </wp:inline>
        </w:drawing>
      </w:r>
    </w:p>
    <w:p w14:paraId="28DC174D" w14:textId="77777777" w:rsidR="002B6C86" w:rsidRPr="00952CC4" w:rsidRDefault="00952C51" w:rsidP="002B6C8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También estás las siempre criticadas </w:t>
      </w:r>
      <w:r w:rsidR="002B6C86" w:rsidRPr="00952CC4">
        <w:rPr>
          <w:rFonts w:ascii="Times New Roman" w:hAnsi="Times New Roman" w:cs="Times New Roman"/>
          <w:sz w:val="24"/>
          <w:szCs w:val="24"/>
        </w:rPr>
        <w:t>Trampas</w:t>
      </w:r>
    </w:p>
    <w:p w14:paraId="1E76BA18" w14:textId="77777777" w:rsidR="002B6C86" w:rsidRPr="00952CC4" w:rsidRDefault="002B6C86" w:rsidP="002B6C86">
      <w:pPr>
        <w:autoSpaceDE w:val="0"/>
        <w:autoSpaceDN w:val="0"/>
        <w:adjustRightInd w:val="0"/>
        <w:spacing w:after="0" w:line="240" w:lineRule="auto"/>
        <w:rPr>
          <w:rFonts w:ascii="Times New Roman" w:hAnsi="Times New Roman" w:cs="Times New Roman"/>
          <w:sz w:val="24"/>
          <w:szCs w:val="24"/>
        </w:rPr>
      </w:pPr>
      <w:r w:rsidRPr="00952CC4">
        <w:rPr>
          <w:rFonts w:ascii="Times New Roman" w:hAnsi="Times New Roman" w:cs="Times New Roman"/>
          <w:sz w:val="24"/>
          <w:szCs w:val="24"/>
        </w:rPr>
        <w:t>• Estación en la que se capturan</w:t>
      </w:r>
      <w:r w:rsidR="00952C51">
        <w:rPr>
          <w:rFonts w:ascii="Times New Roman" w:hAnsi="Times New Roman" w:cs="Times New Roman"/>
          <w:sz w:val="24"/>
          <w:szCs w:val="24"/>
        </w:rPr>
        <w:t xml:space="preserve"> </w:t>
      </w:r>
      <w:r w:rsidRPr="00952CC4">
        <w:rPr>
          <w:rFonts w:ascii="Times New Roman" w:hAnsi="Times New Roman" w:cs="Times New Roman"/>
          <w:sz w:val="24"/>
          <w:szCs w:val="24"/>
        </w:rPr>
        <w:t>o registra el paso de animales</w:t>
      </w:r>
      <w:r w:rsidR="00952C51">
        <w:rPr>
          <w:rFonts w:ascii="Times New Roman" w:hAnsi="Times New Roman" w:cs="Times New Roman"/>
          <w:sz w:val="24"/>
          <w:szCs w:val="24"/>
        </w:rPr>
        <w:t xml:space="preserve"> </w:t>
      </w:r>
      <w:r w:rsidRPr="00952CC4">
        <w:rPr>
          <w:rFonts w:ascii="Times New Roman" w:hAnsi="Times New Roman" w:cs="Times New Roman"/>
          <w:sz w:val="24"/>
          <w:szCs w:val="24"/>
        </w:rPr>
        <w:t>móviles</w:t>
      </w:r>
    </w:p>
    <w:p w14:paraId="4BCDEB62" w14:textId="77777777" w:rsidR="002B6C86" w:rsidRPr="00952CC4" w:rsidRDefault="002B6C86" w:rsidP="002B6C86">
      <w:pPr>
        <w:autoSpaceDE w:val="0"/>
        <w:autoSpaceDN w:val="0"/>
        <w:adjustRightInd w:val="0"/>
        <w:spacing w:after="0" w:line="240" w:lineRule="auto"/>
        <w:rPr>
          <w:rFonts w:ascii="Times New Roman" w:hAnsi="Times New Roman" w:cs="Times New Roman"/>
          <w:sz w:val="24"/>
          <w:szCs w:val="24"/>
        </w:rPr>
      </w:pPr>
      <w:r w:rsidRPr="00952CC4">
        <w:rPr>
          <w:rFonts w:ascii="Times New Roman" w:hAnsi="Times New Roman" w:cs="Times New Roman"/>
          <w:sz w:val="24"/>
          <w:szCs w:val="24"/>
        </w:rPr>
        <w:t>– Trampas vivas, redes,</w:t>
      </w:r>
      <w:r w:rsidR="00952C51">
        <w:rPr>
          <w:rFonts w:ascii="Times New Roman" w:hAnsi="Times New Roman" w:cs="Times New Roman"/>
          <w:sz w:val="24"/>
          <w:szCs w:val="24"/>
        </w:rPr>
        <w:t xml:space="preserve"> </w:t>
      </w:r>
      <w:r w:rsidRPr="00952CC4">
        <w:rPr>
          <w:rFonts w:ascii="Times New Roman" w:hAnsi="Times New Roman" w:cs="Times New Roman"/>
          <w:sz w:val="24"/>
          <w:szCs w:val="24"/>
        </w:rPr>
        <w:t>cámaras automáticas</w:t>
      </w:r>
    </w:p>
    <w:p w14:paraId="35CBDF13" w14:textId="77777777" w:rsidR="002B6C86" w:rsidRDefault="002B6C86" w:rsidP="00952C51">
      <w:pPr>
        <w:autoSpaceDE w:val="0"/>
        <w:autoSpaceDN w:val="0"/>
        <w:adjustRightInd w:val="0"/>
        <w:spacing w:after="0" w:line="240" w:lineRule="auto"/>
        <w:rPr>
          <w:rFonts w:ascii="Times New Roman" w:hAnsi="Times New Roman" w:cs="Times New Roman"/>
          <w:sz w:val="24"/>
          <w:szCs w:val="24"/>
        </w:rPr>
      </w:pPr>
      <w:r w:rsidRPr="00952CC4">
        <w:rPr>
          <w:rFonts w:ascii="Times New Roman" w:hAnsi="Times New Roman" w:cs="Times New Roman"/>
          <w:sz w:val="24"/>
          <w:szCs w:val="24"/>
        </w:rPr>
        <w:lastRenderedPageBreak/>
        <w:t>– Trampas con señuelo, se</w:t>
      </w:r>
      <w:r w:rsidR="00952C51">
        <w:rPr>
          <w:rFonts w:ascii="Times New Roman" w:hAnsi="Times New Roman" w:cs="Times New Roman"/>
          <w:sz w:val="24"/>
          <w:szCs w:val="24"/>
        </w:rPr>
        <w:t xml:space="preserve"> </w:t>
      </w:r>
      <w:r w:rsidRPr="00952CC4">
        <w:rPr>
          <w:rFonts w:ascii="Times New Roman" w:hAnsi="Times New Roman" w:cs="Times New Roman"/>
          <w:sz w:val="24"/>
          <w:szCs w:val="24"/>
        </w:rPr>
        <w:t>necesita conocer el área de</w:t>
      </w:r>
      <w:r w:rsidR="00952C51">
        <w:rPr>
          <w:rFonts w:ascii="Times New Roman" w:hAnsi="Times New Roman" w:cs="Times New Roman"/>
          <w:sz w:val="24"/>
          <w:szCs w:val="24"/>
        </w:rPr>
        <w:t xml:space="preserve"> </w:t>
      </w:r>
      <w:r w:rsidRPr="00952CC4">
        <w:rPr>
          <w:rFonts w:ascii="Times New Roman" w:hAnsi="Times New Roman" w:cs="Times New Roman"/>
          <w:sz w:val="24"/>
          <w:szCs w:val="24"/>
        </w:rPr>
        <w:t>atracción</w:t>
      </w:r>
    </w:p>
    <w:p w14:paraId="6939B8E3" w14:textId="77777777" w:rsidR="00952C51" w:rsidRPr="00952CC4" w:rsidRDefault="00952C51" w:rsidP="00952C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CL"/>
        </w:rPr>
        <w:drawing>
          <wp:inline distT="0" distB="0" distL="0" distR="0" wp14:anchorId="32D856E9" wp14:editId="308AFF56">
            <wp:extent cx="1894810" cy="2050809"/>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srcRect/>
                    <a:stretch>
                      <a:fillRect/>
                    </a:stretch>
                  </pic:blipFill>
                  <pic:spPr bwMode="auto">
                    <a:xfrm>
                      <a:off x="0" y="0"/>
                      <a:ext cx="1898390" cy="205468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es-CL"/>
        </w:rPr>
        <w:drawing>
          <wp:inline distT="0" distB="0" distL="0" distR="0" wp14:anchorId="5F726626" wp14:editId="42C5ACD3">
            <wp:extent cx="2890939" cy="1935126"/>
            <wp:effectExtent l="19050" t="0" r="4661"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2890689" cy="1934958"/>
                    </a:xfrm>
                    <a:prstGeom prst="rect">
                      <a:avLst/>
                    </a:prstGeom>
                    <a:noFill/>
                    <a:ln w="9525">
                      <a:noFill/>
                      <a:miter lim="800000"/>
                      <a:headEnd/>
                      <a:tailEnd/>
                    </a:ln>
                  </pic:spPr>
                </pic:pic>
              </a:graphicData>
            </a:graphic>
          </wp:inline>
        </w:drawing>
      </w:r>
    </w:p>
    <w:p w14:paraId="6676C643" w14:textId="77777777" w:rsidR="002B6C86" w:rsidRDefault="002B6C86" w:rsidP="002B6C86">
      <w:pPr>
        <w:rPr>
          <w:rFonts w:ascii="Times New Roman" w:hAnsi="Times New Roman" w:cs="Times New Roman"/>
          <w:color w:val="FF0000"/>
          <w:sz w:val="24"/>
          <w:szCs w:val="24"/>
        </w:rPr>
      </w:pPr>
    </w:p>
    <w:p w14:paraId="75A0E475" w14:textId="77777777" w:rsidR="00952C51" w:rsidRDefault="00952C51" w:rsidP="002B6C86">
      <w:pPr>
        <w:rPr>
          <w:rFonts w:ascii="Times New Roman" w:hAnsi="Times New Roman" w:cs="Times New Roman"/>
          <w:color w:val="FF0000"/>
          <w:sz w:val="24"/>
          <w:szCs w:val="24"/>
        </w:rPr>
      </w:pPr>
    </w:p>
    <w:p w14:paraId="386960D4" w14:textId="77777777" w:rsidR="00952C51" w:rsidRDefault="00952C51" w:rsidP="002B6C86">
      <w:pPr>
        <w:rPr>
          <w:rFonts w:ascii="Times New Roman" w:hAnsi="Times New Roman" w:cs="Times New Roman"/>
          <w:color w:val="FF0000"/>
          <w:sz w:val="24"/>
          <w:szCs w:val="24"/>
        </w:rPr>
      </w:pPr>
    </w:p>
    <w:p w14:paraId="3DB47677" w14:textId="77777777" w:rsidR="00952C51" w:rsidRPr="00952CC4" w:rsidRDefault="00952C51" w:rsidP="002B6C86">
      <w:pPr>
        <w:rPr>
          <w:rFonts w:ascii="Times New Roman" w:hAnsi="Times New Roman" w:cs="Times New Roman"/>
          <w:color w:val="FF0000"/>
          <w:sz w:val="24"/>
          <w:szCs w:val="24"/>
        </w:rPr>
      </w:pPr>
    </w:p>
    <w:p w14:paraId="4F3177B7" w14:textId="77777777" w:rsidR="004A3FED" w:rsidRDefault="004A3FED" w:rsidP="004A3FED">
      <w:pPr>
        <w:pStyle w:val="Prrafodelista"/>
        <w:numPr>
          <w:ilvl w:val="0"/>
          <w:numId w:val="6"/>
        </w:numPr>
        <w:rPr>
          <w:rFonts w:ascii="Times New Roman" w:hAnsi="Times New Roman" w:cs="Times New Roman"/>
          <w:b/>
          <w:sz w:val="24"/>
          <w:szCs w:val="24"/>
        </w:rPr>
      </w:pPr>
      <w:r w:rsidRPr="00952C51">
        <w:rPr>
          <w:rFonts w:ascii="Times New Roman" w:hAnsi="Times New Roman" w:cs="Times New Roman"/>
          <w:b/>
          <w:sz w:val="24"/>
          <w:szCs w:val="24"/>
        </w:rPr>
        <w:t>Distribución</w:t>
      </w:r>
      <w:r w:rsidR="00952C51" w:rsidRPr="00952C51">
        <w:rPr>
          <w:rFonts w:ascii="Times New Roman" w:hAnsi="Times New Roman" w:cs="Times New Roman"/>
          <w:b/>
          <w:sz w:val="24"/>
          <w:szCs w:val="24"/>
        </w:rPr>
        <w:t xml:space="preserve">: </w:t>
      </w:r>
    </w:p>
    <w:p w14:paraId="37CA8212" w14:textId="77777777" w:rsidR="00952C51" w:rsidRPr="00952C51" w:rsidRDefault="00952C51" w:rsidP="00952C51">
      <w:pPr>
        <w:ind w:left="360"/>
        <w:rPr>
          <w:rFonts w:ascii="Times New Roman" w:hAnsi="Times New Roman" w:cs="Times New Roman"/>
          <w:sz w:val="24"/>
          <w:szCs w:val="24"/>
        </w:rPr>
      </w:pPr>
      <w:r>
        <w:rPr>
          <w:rFonts w:ascii="Times New Roman" w:hAnsi="Times New Roman" w:cs="Times New Roman"/>
          <w:sz w:val="24"/>
          <w:szCs w:val="24"/>
        </w:rPr>
        <w:t>Los individuos según su especie se distribuyen de forma distinta y además, también influye si son animales, aves, plantas, etc.</w:t>
      </w:r>
    </w:p>
    <w:p w14:paraId="6EECB72A" w14:textId="77777777" w:rsidR="00B2206C" w:rsidRPr="00B2206C" w:rsidRDefault="00952C51" w:rsidP="00B2206C">
      <w:pPr>
        <w:rPr>
          <w:rFonts w:ascii="Times New Roman" w:hAnsi="Times New Roman" w:cs="Times New Roman"/>
          <w:sz w:val="24"/>
          <w:szCs w:val="24"/>
        </w:rPr>
      </w:pPr>
      <w:r>
        <w:rPr>
          <w:rFonts w:ascii="Times New Roman" w:hAnsi="Times New Roman" w:cs="Times New Roman"/>
          <w:noProof/>
          <w:sz w:val="24"/>
          <w:szCs w:val="24"/>
          <w:lang w:eastAsia="es-CL"/>
        </w:rPr>
        <w:drawing>
          <wp:inline distT="0" distB="0" distL="0" distR="0" wp14:anchorId="3483FF82" wp14:editId="46EDE46F">
            <wp:extent cx="4706774" cy="3349256"/>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srcRect/>
                    <a:stretch>
                      <a:fillRect/>
                    </a:stretch>
                  </pic:blipFill>
                  <pic:spPr bwMode="auto">
                    <a:xfrm>
                      <a:off x="0" y="0"/>
                      <a:ext cx="4715500" cy="3355465"/>
                    </a:xfrm>
                    <a:prstGeom prst="rect">
                      <a:avLst/>
                    </a:prstGeom>
                    <a:noFill/>
                    <a:ln w="9525">
                      <a:noFill/>
                      <a:miter lim="800000"/>
                      <a:headEnd/>
                      <a:tailEnd/>
                    </a:ln>
                  </pic:spPr>
                </pic:pic>
              </a:graphicData>
            </a:graphic>
          </wp:inline>
        </w:drawing>
      </w:r>
    </w:p>
    <w:p w14:paraId="0A3BC32B" w14:textId="77777777" w:rsidR="002B6C86" w:rsidRPr="004A3FED" w:rsidRDefault="002B6C86" w:rsidP="004A3FED">
      <w:pPr>
        <w:pStyle w:val="Prrafodelista"/>
        <w:numPr>
          <w:ilvl w:val="0"/>
          <w:numId w:val="6"/>
        </w:numPr>
        <w:autoSpaceDE w:val="0"/>
        <w:autoSpaceDN w:val="0"/>
        <w:adjustRightInd w:val="0"/>
        <w:spacing w:after="0" w:line="240" w:lineRule="auto"/>
        <w:rPr>
          <w:rFonts w:ascii="Times New Roman" w:hAnsi="Times New Roman" w:cs="Times New Roman"/>
          <w:b/>
          <w:bCs/>
          <w:sz w:val="24"/>
          <w:szCs w:val="24"/>
        </w:rPr>
      </w:pPr>
      <w:r w:rsidRPr="004A3FED">
        <w:rPr>
          <w:rFonts w:ascii="Times New Roman" w:hAnsi="Times New Roman" w:cs="Times New Roman"/>
          <w:b/>
          <w:bCs/>
          <w:sz w:val="24"/>
          <w:szCs w:val="24"/>
        </w:rPr>
        <w:lastRenderedPageBreak/>
        <w:t>Dinámica</w:t>
      </w:r>
      <w:r w:rsidR="00952C51">
        <w:rPr>
          <w:rFonts w:ascii="Times New Roman" w:hAnsi="Times New Roman" w:cs="Times New Roman"/>
          <w:b/>
          <w:bCs/>
          <w:sz w:val="24"/>
          <w:szCs w:val="24"/>
        </w:rPr>
        <w:t>:</w:t>
      </w:r>
    </w:p>
    <w:p w14:paraId="31BAF44E" w14:textId="77777777" w:rsidR="002B6C86" w:rsidRPr="00952CC4" w:rsidRDefault="002B6C86" w:rsidP="002B6C86">
      <w:pPr>
        <w:autoSpaceDE w:val="0"/>
        <w:autoSpaceDN w:val="0"/>
        <w:adjustRightInd w:val="0"/>
        <w:spacing w:after="0" w:line="240" w:lineRule="auto"/>
        <w:rPr>
          <w:rFonts w:ascii="Times New Roman" w:hAnsi="Times New Roman" w:cs="Times New Roman"/>
          <w:b/>
          <w:bCs/>
          <w:sz w:val="24"/>
          <w:szCs w:val="24"/>
        </w:rPr>
      </w:pPr>
      <w:r w:rsidRPr="00952CC4">
        <w:rPr>
          <w:rFonts w:ascii="Times New Roman" w:hAnsi="Times New Roman" w:cs="Times New Roman"/>
          <w:b/>
          <w:bCs/>
          <w:sz w:val="24"/>
          <w:szCs w:val="24"/>
        </w:rPr>
        <w:t>Cambios en Abundancia</w:t>
      </w:r>
      <w:r w:rsidR="00952C51">
        <w:rPr>
          <w:rFonts w:ascii="Times New Roman" w:hAnsi="Times New Roman" w:cs="Times New Roman"/>
          <w:b/>
          <w:bCs/>
          <w:sz w:val="24"/>
          <w:szCs w:val="24"/>
        </w:rPr>
        <w:t xml:space="preserve"> </w:t>
      </w:r>
      <w:r w:rsidRPr="00952CC4">
        <w:rPr>
          <w:rFonts w:ascii="Times New Roman" w:hAnsi="Times New Roman" w:cs="Times New Roman"/>
          <w:b/>
          <w:bCs/>
          <w:sz w:val="24"/>
          <w:szCs w:val="24"/>
        </w:rPr>
        <w:t>y/o Densidad en el tiempo</w:t>
      </w:r>
    </w:p>
    <w:p w14:paraId="6C3B2A34" w14:textId="77777777" w:rsidR="002B6C86" w:rsidRPr="00952C51" w:rsidRDefault="002B6C86" w:rsidP="00952C51">
      <w:pPr>
        <w:autoSpaceDE w:val="0"/>
        <w:autoSpaceDN w:val="0"/>
        <w:adjustRightInd w:val="0"/>
        <w:spacing w:after="0" w:line="240" w:lineRule="auto"/>
        <w:rPr>
          <w:rFonts w:ascii="Times New Roman" w:hAnsi="Times New Roman" w:cs="Times New Roman"/>
          <w:iCs/>
          <w:sz w:val="24"/>
          <w:szCs w:val="24"/>
        </w:rPr>
      </w:pPr>
      <w:r w:rsidRPr="00952C51">
        <w:rPr>
          <w:rFonts w:ascii="Times New Roman" w:hAnsi="Times New Roman" w:cs="Times New Roman"/>
          <w:iCs/>
          <w:sz w:val="24"/>
          <w:szCs w:val="24"/>
        </w:rPr>
        <w:t>La dinámica de una</w:t>
      </w:r>
      <w:r w:rsidR="00952C51" w:rsidRPr="00952C51">
        <w:rPr>
          <w:rFonts w:ascii="Times New Roman" w:hAnsi="Times New Roman" w:cs="Times New Roman"/>
          <w:iCs/>
          <w:sz w:val="24"/>
          <w:szCs w:val="24"/>
        </w:rPr>
        <w:t xml:space="preserve"> </w:t>
      </w:r>
      <w:r w:rsidRPr="00952C51">
        <w:rPr>
          <w:rFonts w:ascii="Times New Roman" w:hAnsi="Times New Roman" w:cs="Times New Roman"/>
          <w:iCs/>
          <w:sz w:val="24"/>
          <w:szCs w:val="24"/>
        </w:rPr>
        <w:t>población es su desarrollo</w:t>
      </w:r>
      <w:r w:rsidR="00952C51" w:rsidRPr="00952C51">
        <w:rPr>
          <w:rFonts w:ascii="Times New Roman" w:hAnsi="Times New Roman" w:cs="Times New Roman"/>
          <w:iCs/>
          <w:sz w:val="24"/>
          <w:szCs w:val="24"/>
        </w:rPr>
        <w:t xml:space="preserve"> </w:t>
      </w:r>
      <w:r w:rsidRPr="00952C51">
        <w:rPr>
          <w:rFonts w:ascii="Times New Roman" w:hAnsi="Times New Roman" w:cs="Times New Roman"/>
          <w:iCs/>
          <w:sz w:val="24"/>
          <w:szCs w:val="24"/>
        </w:rPr>
        <w:t>en el tiempo y en el</w:t>
      </w:r>
      <w:r w:rsidR="00952C51" w:rsidRPr="00952C51">
        <w:rPr>
          <w:rFonts w:ascii="Times New Roman" w:hAnsi="Times New Roman" w:cs="Times New Roman"/>
          <w:iCs/>
          <w:sz w:val="24"/>
          <w:szCs w:val="24"/>
        </w:rPr>
        <w:t xml:space="preserve"> </w:t>
      </w:r>
      <w:r w:rsidRPr="00952C51">
        <w:rPr>
          <w:rFonts w:ascii="Times New Roman" w:hAnsi="Times New Roman" w:cs="Times New Roman"/>
          <w:iCs/>
          <w:sz w:val="24"/>
          <w:szCs w:val="24"/>
        </w:rPr>
        <w:t>espacio, y está</w:t>
      </w:r>
      <w:r w:rsidR="00952C51" w:rsidRPr="00952C51">
        <w:rPr>
          <w:rFonts w:ascii="Times New Roman" w:hAnsi="Times New Roman" w:cs="Times New Roman"/>
          <w:iCs/>
          <w:sz w:val="24"/>
          <w:szCs w:val="24"/>
        </w:rPr>
        <w:t xml:space="preserve"> </w:t>
      </w:r>
      <w:r w:rsidRPr="00952C51">
        <w:rPr>
          <w:rFonts w:ascii="Times New Roman" w:hAnsi="Times New Roman" w:cs="Times New Roman"/>
          <w:iCs/>
          <w:sz w:val="24"/>
          <w:szCs w:val="24"/>
        </w:rPr>
        <w:t>determinada por factores</w:t>
      </w:r>
      <w:r w:rsidR="00952C51" w:rsidRPr="00952C51">
        <w:rPr>
          <w:rFonts w:ascii="Times New Roman" w:hAnsi="Times New Roman" w:cs="Times New Roman"/>
          <w:iCs/>
          <w:sz w:val="24"/>
          <w:szCs w:val="24"/>
        </w:rPr>
        <w:t xml:space="preserve"> </w:t>
      </w:r>
      <w:r w:rsidRPr="00952C51">
        <w:rPr>
          <w:rFonts w:ascii="Times New Roman" w:hAnsi="Times New Roman" w:cs="Times New Roman"/>
          <w:iCs/>
          <w:sz w:val="24"/>
          <w:szCs w:val="24"/>
        </w:rPr>
        <w:t>que actúan en el</w:t>
      </w:r>
      <w:r w:rsidR="00952C51" w:rsidRPr="00952C51">
        <w:rPr>
          <w:rFonts w:ascii="Times New Roman" w:hAnsi="Times New Roman" w:cs="Times New Roman"/>
          <w:iCs/>
          <w:sz w:val="24"/>
          <w:szCs w:val="24"/>
        </w:rPr>
        <w:t xml:space="preserve"> </w:t>
      </w:r>
      <w:r w:rsidRPr="00952C51">
        <w:rPr>
          <w:rFonts w:ascii="Times New Roman" w:hAnsi="Times New Roman" w:cs="Times New Roman"/>
          <w:iCs/>
          <w:sz w:val="24"/>
          <w:szCs w:val="24"/>
        </w:rPr>
        <w:t>organismo, en la población</w:t>
      </w:r>
      <w:r w:rsidR="00952C51" w:rsidRPr="00952C51">
        <w:rPr>
          <w:rFonts w:ascii="Times New Roman" w:hAnsi="Times New Roman" w:cs="Times New Roman"/>
          <w:iCs/>
          <w:sz w:val="24"/>
          <w:szCs w:val="24"/>
        </w:rPr>
        <w:t xml:space="preserve"> y en el medio </w:t>
      </w:r>
      <w:r w:rsidRPr="00952C51">
        <w:rPr>
          <w:rFonts w:ascii="Times New Roman" w:hAnsi="Times New Roman" w:cs="Times New Roman"/>
          <w:iCs/>
          <w:sz w:val="24"/>
          <w:szCs w:val="24"/>
        </w:rPr>
        <w:t>ambiente. Se</w:t>
      </w:r>
      <w:r w:rsidR="00952C51" w:rsidRPr="00952C51">
        <w:rPr>
          <w:rFonts w:ascii="Times New Roman" w:hAnsi="Times New Roman" w:cs="Times New Roman"/>
          <w:iCs/>
          <w:sz w:val="24"/>
          <w:szCs w:val="24"/>
        </w:rPr>
        <w:t xml:space="preserve"> </w:t>
      </w:r>
      <w:r w:rsidRPr="00952C51">
        <w:rPr>
          <w:rFonts w:ascii="Times New Roman" w:hAnsi="Times New Roman" w:cs="Times New Roman"/>
          <w:iCs/>
          <w:sz w:val="24"/>
          <w:szCs w:val="24"/>
        </w:rPr>
        <w:t>refiere a la dispersión, a la</w:t>
      </w:r>
      <w:r w:rsidR="00952C51" w:rsidRPr="00952C51">
        <w:rPr>
          <w:rFonts w:ascii="Times New Roman" w:hAnsi="Times New Roman" w:cs="Times New Roman"/>
          <w:iCs/>
          <w:sz w:val="24"/>
          <w:szCs w:val="24"/>
        </w:rPr>
        <w:t xml:space="preserve"> </w:t>
      </w:r>
      <w:r w:rsidRPr="00952C51">
        <w:rPr>
          <w:rFonts w:ascii="Times New Roman" w:hAnsi="Times New Roman" w:cs="Times New Roman"/>
          <w:iCs/>
          <w:sz w:val="24"/>
          <w:szCs w:val="24"/>
        </w:rPr>
        <w:t>densidad y al crecimiento.</w:t>
      </w:r>
    </w:p>
    <w:p w14:paraId="34CEECE0" w14:textId="77777777" w:rsidR="002B6C86" w:rsidRPr="00952CC4" w:rsidRDefault="002B6C86" w:rsidP="002B6C86">
      <w:pPr>
        <w:rPr>
          <w:rFonts w:ascii="Times New Roman" w:hAnsi="Times New Roman" w:cs="Times New Roman"/>
          <w:color w:val="FF0000"/>
          <w:sz w:val="24"/>
          <w:szCs w:val="24"/>
        </w:rPr>
      </w:pPr>
      <w:r w:rsidRPr="00952CC4">
        <w:rPr>
          <w:rFonts w:ascii="Times New Roman" w:hAnsi="Times New Roman" w:cs="Times New Roman"/>
          <w:noProof/>
          <w:color w:val="FF0000"/>
          <w:sz w:val="24"/>
          <w:szCs w:val="24"/>
          <w:lang w:eastAsia="es-CL"/>
        </w:rPr>
        <w:drawing>
          <wp:inline distT="0" distB="0" distL="0" distR="0" wp14:anchorId="2F6157BB" wp14:editId="446F7FDE">
            <wp:extent cx="4031955" cy="2565506"/>
            <wp:effectExtent l="19050" t="0" r="66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4026893" cy="2562285"/>
                    </a:xfrm>
                    <a:prstGeom prst="rect">
                      <a:avLst/>
                    </a:prstGeom>
                    <a:noFill/>
                    <a:ln w="9525">
                      <a:noFill/>
                      <a:miter lim="800000"/>
                      <a:headEnd/>
                      <a:tailEnd/>
                    </a:ln>
                  </pic:spPr>
                </pic:pic>
              </a:graphicData>
            </a:graphic>
          </wp:inline>
        </w:drawing>
      </w:r>
    </w:p>
    <w:p w14:paraId="01621B14" w14:textId="77777777" w:rsidR="002B6C86" w:rsidRPr="004A202B" w:rsidRDefault="002B6C86" w:rsidP="002B6C86">
      <w:pPr>
        <w:autoSpaceDE w:val="0"/>
        <w:autoSpaceDN w:val="0"/>
        <w:adjustRightInd w:val="0"/>
        <w:spacing w:after="0" w:line="240" w:lineRule="auto"/>
        <w:rPr>
          <w:rFonts w:ascii="Times New Roman" w:hAnsi="Times New Roman" w:cs="Times New Roman"/>
          <w:sz w:val="24"/>
          <w:szCs w:val="24"/>
          <w:u w:val="single"/>
        </w:rPr>
      </w:pPr>
      <w:r w:rsidRPr="004A202B">
        <w:rPr>
          <w:rFonts w:ascii="Times New Roman" w:hAnsi="Times New Roman" w:cs="Times New Roman"/>
          <w:sz w:val="24"/>
          <w:szCs w:val="24"/>
          <w:u w:val="single"/>
        </w:rPr>
        <w:t>Una población puede desarrollarse</w:t>
      </w:r>
      <w:r w:rsidR="005E457C" w:rsidRPr="004A202B">
        <w:rPr>
          <w:rFonts w:ascii="Times New Roman" w:hAnsi="Times New Roman" w:cs="Times New Roman"/>
          <w:sz w:val="24"/>
          <w:szCs w:val="24"/>
          <w:u w:val="single"/>
        </w:rPr>
        <w:t xml:space="preserve"> </w:t>
      </w:r>
      <w:r w:rsidRPr="004A202B">
        <w:rPr>
          <w:rFonts w:ascii="Times New Roman" w:hAnsi="Times New Roman" w:cs="Times New Roman"/>
          <w:sz w:val="24"/>
          <w:szCs w:val="24"/>
          <w:u w:val="single"/>
        </w:rPr>
        <w:t>en cuatro direcciones diferentes:</w:t>
      </w:r>
    </w:p>
    <w:p w14:paraId="2BB58F9B" w14:textId="77777777" w:rsidR="002B6C86" w:rsidRPr="004A202B" w:rsidRDefault="002B6C86" w:rsidP="004A202B">
      <w:pPr>
        <w:pStyle w:val="Prrafodelista"/>
        <w:numPr>
          <w:ilvl w:val="2"/>
          <w:numId w:val="14"/>
        </w:numPr>
        <w:autoSpaceDE w:val="0"/>
        <w:autoSpaceDN w:val="0"/>
        <w:adjustRightInd w:val="0"/>
        <w:spacing w:after="0" w:line="240" w:lineRule="auto"/>
        <w:ind w:left="0"/>
        <w:jc w:val="both"/>
        <w:rPr>
          <w:rFonts w:ascii="Times New Roman" w:hAnsi="Times New Roman" w:cs="Times New Roman"/>
          <w:sz w:val="24"/>
          <w:szCs w:val="24"/>
        </w:rPr>
      </w:pPr>
      <w:r w:rsidRPr="004A202B">
        <w:rPr>
          <w:rFonts w:ascii="Times New Roman" w:hAnsi="Times New Roman" w:cs="Times New Roman"/>
          <w:sz w:val="24"/>
          <w:szCs w:val="24"/>
        </w:rPr>
        <w:t>Mantenerse en el mismo nivel por un largo</w:t>
      </w:r>
      <w:r w:rsidR="005E457C" w:rsidRPr="004A202B">
        <w:rPr>
          <w:rFonts w:ascii="Times New Roman" w:hAnsi="Times New Roman" w:cs="Times New Roman"/>
          <w:sz w:val="24"/>
          <w:szCs w:val="24"/>
        </w:rPr>
        <w:t xml:space="preserve"> </w:t>
      </w:r>
      <w:r w:rsidRPr="004A202B">
        <w:rPr>
          <w:rFonts w:ascii="Times New Roman" w:hAnsi="Times New Roman" w:cs="Times New Roman"/>
          <w:sz w:val="24"/>
          <w:szCs w:val="24"/>
        </w:rPr>
        <w:t>periodo, porque ha logrado un equilibrio entre la</w:t>
      </w:r>
      <w:r w:rsidR="005E457C" w:rsidRPr="004A202B">
        <w:rPr>
          <w:rFonts w:ascii="Times New Roman" w:hAnsi="Times New Roman" w:cs="Times New Roman"/>
          <w:sz w:val="24"/>
          <w:szCs w:val="24"/>
        </w:rPr>
        <w:t xml:space="preserve"> </w:t>
      </w:r>
      <w:r w:rsidRPr="004A202B">
        <w:rPr>
          <w:rFonts w:ascii="Times New Roman" w:hAnsi="Times New Roman" w:cs="Times New Roman"/>
          <w:sz w:val="24"/>
          <w:szCs w:val="24"/>
        </w:rPr>
        <w:t>oferta de recursos y su crecimiento.</w:t>
      </w:r>
    </w:p>
    <w:p w14:paraId="6F52EFC5" w14:textId="77777777" w:rsidR="002B6C86" w:rsidRPr="004A202B" w:rsidRDefault="005E457C" w:rsidP="004A202B">
      <w:pPr>
        <w:ind w:left="360"/>
        <w:jc w:val="both"/>
        <w:rPr>
          <w:rFonts w:ascii="Times New Roman" w:hAnsi="Times New Roman" w:cs="Times New Roman"/>
          <w:color w:val="FF0000"/>
          <w:sz w:val="24"/>
          <w:szCs w:val="24"/>
        </w:rPr>
      </w:pPr>
      <w:r>
        <w:rPr>
          <w:noProof/>
          <w:lang w:eastAsia="es-CL"/>
        </w:rPr>
        <w:drawing>
          <wp:inline distT="0" distB="0" distL="0" distR="0" wp14:anchorId="048946D0" wp14:editId="216E40E7">
            <wp:extent cx="5265331" cy="2155649"/>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271094" cy="2158009"/>
                    </a:xfrm>
                    <a:prstGeom prst="rect">
                      <a:avLst/>
                    </a:prstGeom>
                    <a:noFill/>
                    <a:ln w="9525">
                      <a:noFill/>
                      <a:miter lim="800000"/>
                      <a:headEnd/>
                      <a:tailEnd/>
                    </a:ln>
                  </pic:spPr>
                </pic:pic>
              </a:graphicData>
            </a:graphic>
          </wp:inline>
        </w:drawing>
      </w:r>
    </w:p>
    <w:p w14:paraId="5BC54254" w14:textId="77777777" w:rsidR="002B6C86" w:rsidRPr="004A202B" w:rsidRDefault="00317EDD" w:rsidP="004A202B">
      <w:pPr>
        <w:pStyle w:val="Prrafodelista"/>
        <w:numPr>
          <w:ilvl w:val="2"/>
          <w:numId w:val="14"/>
        </w:numPr>
        <w:ind w:left="142" w:hanging="142"/>
        <w:jc w:val="both"/>
        <w:rPr>
          <w:rFonts w:ascii="Times New Roman" w:hAnsi="Times New Roman" w:cs="Times New Roman"/>
          <w:color w:val="000000" w:themeColor="text1"/>
          <w:sz w:val="24"/>
          <w:szCs w:val="24"/>
        </w:rPr>
      </w:pPr>
      <w:r w:rsidRPr="004A202B">
        <w:rPr>
          <w:rFonts w:ascii="Times New Roman" w:hAnsi="Times New Roman" w:cs="Times New Roman"/>
          <w:color w:val="000000" w:themeColor="text1"/>
          <w:sz w:val="24"/>
          <w:szCs w:val="24"/>
        </w:rPr>
        <w:lastRenderedPageBreak/>
        <w:t>Aumentar como una adaptación progresiva el medio.</w:t>
      </w:r>
      <w:r>
        <w:rPr>
          <w:noProof/>
          <w:lang w:eastAsia="es-CL"/>
        </w:rPr>
        <w:drawing>
          <wp:inline distT="0" distB="0" distL="0" distR="0" wp14:anchorId="1DBC9F42" wp14:editId="68366970">
            <wp:extent cx="3758211" cy="1900573"/>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3760585" cy="1901774"/>
                    </a:xfrm>
                    <a:prstGeom prst="rect">
                      <a:avLst/>
                    </a:prstGeom>
                    <a:noFill/>
                    <a:ln w="9525">
                      <a:noFill/>
                      <a:miter lim="800000"/>
                      <a:headEnd/>
                      <a:tailEnd/>
                    </a:ln>
                  </pic:spPr>
                </pic:pic>
              </a:graphicData>
            </a:graphic>
          </wp:inline>
        </w:drawing>
      </w:r>
    </w:p>
    <w:p w14:paraId="398E6602" w14:textId="77777777" w:rsidR="00317EDD" w:rsidRDefault="00317EDD" w:rsidP="004A202B">
      <w:pPr>
        <w:jc w:val="both"/>
        <w:rPr>
          <w:rFonts w:ascii="Times New Roman" w:hAnsi="Times New Roman" w:cs="Times New Roman"/>
          <w:color w:val="FF0000"/>
          <w:sz w:val="24"/>
          <w:szCs w:val="24"/>
        </w:rPr>
      </w:pPr>
    </w:p>
    <w:p w14:paraId="26EC3E3C" w14:textId="77777777" w:rsidR="002B6C86" w:rsidRPr="004A202B" w:rsidRDefault="00317EDD" w:rsidP="004A202B">
      <w:pPr>
        <w:pStyle w:val="Prrafodelista"/>
        <w:numPr>
          <w:ilvl w:val="2"/>
          <w:numId w:val="14"/>
        </w:numPr>
        <w:ind w:left="142" w:hanging="284"/>
        <w:jc w:val="both"/>
        <w:rPr>
          <w:rFonts w:ascii="Times New Roman" w:hAnsi="Times New Roman" w:cs="Times New Roman"/>
          <w:color w:val="000000" w:themeColor="text1"/>
          <w:sz w:val="24"/>
          <w:szCs w:val="24"/>
        </w:rPr>
      </w:pPr>
      <w:r w:rsidRPr="004A202B">
        <w:rPr>
          <w:rFonts w:ascii="Times New Roman" w:hAnsi="Times New Roman" w:cs="Times New Roman"/>
          <w:color w:val="000000" w:themeColor="text1"/>
          <w:sz w:val="24"/>
          <w:szCs w:val="24"/>
        </w:rPr>
        <w:t>Declinar y hasta extinguirse por falta de alimentos, extracción, contaminación o destrucción del hábitat.</w:t>
      </w:r>
      <w:r>
        <w:rPr>
          <w:noProof/>
          <w:lang w:eastAsia="es-CL"/>
        </w:rPr>
        <w:drawing>
          <wp:inline distT="0" distB="0" distL="0" distR="0" wp14:anchorId="0A77CBF3" wp14:editId="30D7F016">
            <wp:extent cx="5614035" cy="2477135"/>
            <wp:effectExtent l="1905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614035" cy="2477135"/>
                    </a:xfrm>
                    <a:prstGeom prst="rect">
                      <a:avLst/>
                    </a:prstGeom>
                    <a:noFill/>
                    <a:ln w="9525">
                      <a:noFill/>
                      <a:miter lim="800000"/>
                      <a:headEnd/>
                      <a:tailEnd/>
                    </a:ln>
                  </pic:spPr>
                </pic:pic>
              </a:graphicData>
            </a:graphic>
          </wp:inline>
        </w:drawing>
      </w:r>
    </w:p>
    <w:p w14:paraId="501C3FAA" w14:textId="77777777" w:rsidR="00317EDD" w:rsidRPr="004A202B" w:rsidRDefault="00317EDD" w:rsidP="004A202B">
      <w:pPr>
        <w:pStyle w:val="Prrafodelista"/>
        <w:numPr>
          <w:ilvl w:val="2"/>
          <w:numId w:val="14"/>
        </w:numPr>
        <w:ind w:left="0"/>
        <w:jc w:val="both"/>
        <w:rPr>
          <w:rFonts w:ascii="Times New Roman" w:hAnsi="Times New Roman" w:cs="Times New Roman"/>
          <w:color w:val="000000" w:themeColor="text1"/>
          <w:sz w:val="24"/>
          <w:szCs w:val="24"/>
        </w:rPr>
      </w:pPr>
      <w:r w:rsidRPr="004A202B">
        <w:rPr>
          <w:rFonts w:ascii="Times New Roman" w:hAnsi="Times New Roman" w:cs="Times New Roman"/>
          <w:color w:val="000000" w:themeColor="text1"/>
          <w:sz w:val="24"/>
          <w:szCs w:val="24"/>
        </w:rPr>
        <w:t xml:space="preserve">Fluctuar regular o irregularmente, aumentar y disminuir en periodos constantes o no, como cuándo se producen lluvias intensas y la población de moscas crece de forma explosiva. </w:t>
      </w:r>
    </w:p>
    <w:p w14:paraId="66C33B9D" w14:textId="77777777" w:rsidR="004A3FED" w:rsidRPr="00317EDD" w:rsidRDefault="00317EDD" w:rsidP="004A3FED">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CL"/>
        </w:rPr>
        <w:lastRenderedPageBreak/>
        <w:drawing>
          <wp:inline distT="0" distB="0" distL="0" distR="0" wp14:anchorId="6722486B" wp14:editId="29411534">
            <wp:extent cx="5614035" cy="2413635"/>
            <wp:effectExtent l="1905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614035" cy="2413635"/>
                    </a:xfrm>
                    <a:prstGeom prst="rect">
                      <a:avLst/>
                    </a:prstGeom>
                    <a:noFill/>
                    <a:ln w="9525">
                      <a:noFill/>
                      <a:miter lim="800000"/>
                      <a:headEnd/>
                      <a:tailEnd/>
                    </a:ln>
                  </pic:spPr>
                </pic:pic>
              </a:graphicData>
            </a:graphic>
          </wp:inline>
        </w:drawing>
      </w:r>
    </w:p>
    <w:p w14:paraId="6AD2F496" w14:textId="77777777" w:rsidR="002B6C86" w:rsidRPr="00F25D37" w:rsidRDefault="002B6C86" w:rsidP="002B6C86">
      <w:pPr>
        <w:rPr>
          <w:color w:val="FF0000"/>
        </w:rPr>
      </w:pPr>
    </w:p>
    <w:sectPr w:rsidR="002B6C86" w:rsidRPr="00F25D37" w:rsidSect="00EA0BD7">
      <w:head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644AAB" w14:textId="77777777" w:rsidR="004F36BA" w:rsidRDefault="004F36BA" w:rsidP="008C0CE4">
      <w:pPr>
        <w:spacing w:after="0" w:line="240" w:lineRule="auto"/>
      </w:pPr>
      <w:r>
        <w:separator/>
      </w:r>
    </w:p>
  </w:endnote>
  <w:endnote w:type="continuationSeparator" w:id="0">
    <w:p w14:paraId="327E5BA4" w14:textId="77777777" w:rsidR="004F36BA" w:rsidRDefault="004F36BA" w:rsidP="008C0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151E7C" w14:textId="77777777" w:rsidR="004F36BA" w:rsidRDefault="004F36BA" w:rsidP="008C0CE4">
      <w:pPr>
        <w:spacing w:after="0" w:line="240" w:lineRule="auto"/>
      </w:pPr>
      <w:r>
        <w:separator/>
      </w:r>
    </w:p>
  </w:footnote>
  <w:footnote w:type="continuationSeparator" w:id="0">
    <w:p w14:paraId="223D7C65" w14:textId="77777777" w:rsidR="004F36BA" w:rsidRDefault="004F36BA" w:rsidP="008C0C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2721B" w14:textId="77777777" w:rsidR="008C0CE4" w:rsidRDefault="008C0CE4" w:rsidP="008C0CE4">
    <w:pPr>
      <w:pStyle w:val="Encabezado"/>
    </w:pPr>
    <w:r>
      <w:rPr>
        <w:noProof/>
        <w:lang w:eastAsia="es-CL"/>
      </w:rPr>
      <w:drawing>
        <wp:anchor distT="0" distB="0" distL="114300" distR="114300" simplePos="0" relativeHeight="251659264" behindDoc="0" locked="0" layoutInCell="1" allowOverlap="1" wp14:anchorId="2EAC83EB" wp14:editId="2B4DA032">
          <wp:simplePos x="0" y="0"/>
          <wp:positionH relativeFrom="margin">
            <wp:posOffset>-302260</wp:posOffset>
          </wp:positionH>
          <wp:positionV relativeFrom="margin">
            <wp:posOffset>-735965</wp:posOffset>
          </wp:positionV>
          <wp:extent cx="860425" cy="845185"/>
          <wp:effectExtent l="1905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60425" cy="845185"/>
                  </a:xfrm>
                  <a:prstGeom prst="rect">
                    <a:avLst/>
                  </a:prstGeom>
                  <a:noFill/>
                  <a:ln w="9525">
                    <a:noFill/>
                    <a:miter lim="800000"/>
                    <a:headEnd/>
                    <a:tailEnd/>
                  </a:ln>
                </pic:spPr>
              </pic:pic>
            </a:graphicData>
          </a:graphic>
        </wp:anchor>
      </w:drawing>
    </w:r>
  </w:p>
  <w:p w14:paraId="6BA01E58" w14:textId="77777777" w:rsidR="008C0CE4" w:rsidRPr="00525419" w:rsidRDefault="008C0CE4" w:rsidP="008C0CE4">
    <w:pPr>
      <w:pStyle w:val="Encabezado"/>
      <w:rPr>
        <w:rFonts w:ascii="Times New Roman" w:hAnsi="Times New Roman" w:cs="Times New Roman"/>
        <w:sz w:val="16"/>
        <w:szCs w:val="16"/>
      </w:rPr>
    </w:pPr>
    <w:r>
      <w:t xml:space="preserve">                       </w:t>
    </w:r>
    <w:r w:rsidRPr="00525419">
      <w:rPr>
        <w:rFonts w:ascii="Times New Roman" w:hAnsi="Times New Roman" w:cs="Times New Roman"/>
        <w:sz w:val="16"/>
        <w:szCs w:val="16"/>
      </w:rPr>
      <w:t>COLEGIO SAN BENILDO</w:t>
    </w:r>
  </w:p>
  <w:p w14:paraId="78B8FA12" w14:textId="77777777" w:rsidR="008C0CE4" w:rsidRPr="00525419" w:rsidRDefault="008C0CE4" w:rsidP="008C0CE4">
    <w:pPr>
      <w:pStyle w:val="Encabezado"/>
      <w:rPr>
        <w:rFonts w:ascii="Times New Roman" w:hAnsi="Times New Roman" w:cs="Times New Roman"/>
        <w:sz w:val="16"/>
        <w:szCs w:val="16"/>
      </w:rPr>
    </w:pPr>
    <w:r w:rsidRPr="00525419">
      <w:rPr>
        <w:rFonts w:ascii="Times New Roman" w:hAnsi="Times New Roman" w:cs="Times New Roman"/>
        <w:sz w:val="16"/>
        <w:szCs w:val="16"/>
      </w:rPr>
      <w:t xml:space="preserve">                      </w:t>
    </w:r>
    <w:r>
      <w:rPr>
        <w:rFonts w:ascii="Times New Roman" w:hAnsi="Times New Roman" w:cs="Times New Roman"/>
        <w:sz w:val="16"/>
        <w:szCs w:val="16"/>
      </w:rPr>
      <w:t xml:space="preserve">       </w:t>
    </w:r>
    <w:r w:rsidRPr="00525419">
      <w:rPr>
        <w:rFonts w:ascii="Times New Roman" w:hAnsi="Times New Roman" w:cs="Times New Roman"/>
        <w:sz w:val="16"/>
        <w:szCs w:val="16"/>
      </w:rPr>
      <w:t>BIOLOGÍA   I</w:t>
    </w:r>
    <w:r>
      <w:rPr>
        <w:rFonts w:ascii="Times New Roman" w:hAnsi="Times New Roman" w:cs="Times New Roman"/>
        <w:sz w:val="16"/>
        <w:szCs w:val="16"/>
      </w:rPr>
      <w:t>II</w:t>
    </w:r>
    <w:r w:rsidRPr="00525419">
      <w:rPr>
        <w:rFonts w:ascii="Times New Roman" w:hAnsi="Times New Roman" w:cs="Times New Roman"/>
        <w:sz w:val="16"/>
        <w:szCs w:val="16"/>
      </w:rPr>
      <w:t>°MEDIO</w:t>
    </w:r>
    <w:r>
      <w:rPr>
        <w:rFonts w:ascii="Times New Roman" w:hAnsi="Times New Roman" w:cs="Times New Roman"/>
        <w:sz w:val="16"/>
        <w:szCs w:val="16"/>
      </w:rPr>
      <w:t xml:space="preserve"> electivo</w:t>
    </w:r>
  </w:p>
  <w:p w14:paraId="6B5E7827" w14:textId="77777777" w:rsidR="008C0CE4" w:rsidRPr="00525419" w:rsidRDefault="008C0CE4" w:rsidP="008C0CE4">
    <w:pPr>
      <w:pStyle w:val="Encabezado"/>
      <w:rPr>
        <w:rFonts w:ascii="Times New Roman" w:hAnsi="Times New Roman" w:cs="Times New Roman"/>
        <w:sz w:val="16"/>
        <w:szCs w:val="16"/>
      </w:rPr>
    </w:pPr>
    <w:r w:rsidRPr="00525419">
      <w:rPr>
        <w:rFonts w:ascii="Times New Roman" w:hAnsi="Times New Roman" w:cs="Times New Roman"/>
        <w:sz w:val="16"/>
        <w:szCs w:val="16"/>
      </w:rPr>
      <w:t xml:space="preserve">                         </w:t>
    </w:r>
    <w:r>
      <w:rPr>
        <w:rFonts w:ascii="Times New Roman" w:hAnsi="Times New Roman" w:cs="Times New Roman"/>
        <w:sz w:val="16"/>
        <w:szCs w:val="16"/>
      </w:rPr>
      <w:t xml:space="preserve">    </w:t>
    </w:r>
    <w:r w:rsidRPr="00525419">
      <w:rPr>
        <w:rFonts w:ascii="Times New Roman" w:hAnsi="Times New Roman" w:cs="Times New Roman"/>
        <w:sz w:val="16"/>
        <w:szCs w:val="16"/>
      </w:rPr>
      <w:t>PROF. M</w:t>
    </w:r>
    <w:r>
      <w:rPr>
        <w:rFonts w:ascii="Times New Roman" w:hAnsi="Times New Roman" w:cs="Times New Roman"/>
        <w:sz w:val="16"/>
        <w:szCs w:val="16"/>
      </w:rPr>
      <w:t>ilenka T</w:t>
    </w:r>
    <w:r w:rsidRPr="00525419">
      <w:rPr>
        <w:rFonts w:ascii="Times New Roman" w:hAnsi="Times New Roman" w:cs="Times New Roman"/>
        <w:sz w:val="16"/>
        <w:szCs w:val="16"/>
      </w:rPr>
      <w:t>rujillo.</w:t>
    </w:r>
  </w:p>
  <w:p w14:paraId="22345480" w14:textId="77777777" w:rsidR="008C0CE4" w:rsidRDefault="008C0CE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8287C"/>
    <w:multiLevelType w:val="hybridMultilevel"/>
    <w:tmpl w:val="8F70632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16D77A2F"/>
    <w:multiLevelType w:val="hybridMultilevel"/>
    <w:tmpl w:val="9A508C3A"/>
    <w:lvl w:ilvl="0" w:tplc="F68E610C">
      <w:start w:val="2"/>
      <w:numFmt w:val="bullet"/>
      <w:lvlText w:val="-"/>
      <w:lvlJc w:val="left"/>
      <w:pPr>
        <w:ind w:left="720" w:hanging="360"/>
      </w:pPr>
      <w:rPr>
        <w:rFonts w:ascii="Times New Roman" w:eastAsiaTheme="minorHAnsi" w:hAnsi="Times New Roman" w:cs="Times New Roman" w:hint="default"/>
      </w:rPr>
    </w:lvl>
    <w:lvl w:ilvl="1" w:tplc="247E62FC">
      <w:numFmt w:val="bullet"/>
      <w:lvlText w:val="•"/>
      <w:lvlJc w:val="left"/>
      <w:pPr>
        <w:ind w:left="1440" w:hanging="360"/>
      </w:pPr>
      <w:rPr>
        <w:rFonts w:ascii="Times New Roman" w:eastAsiaTheme="minorHAnsi" w:hAnsi="Times New Roman"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BE85190"/>
    <w:multiLevelType w:val="hybridMultilevel"/>
    <w:tmpl w:val="65862018"/>
    <w:lvl w:ilvl="0" w:tplc="9424B0DC">
      <w:start w:val="6"/>
      <w:numFmt w:val="bullet"/>
      <w:lvlText w:val="-"/>
      <w:lvlJc w:val="left"/>
      <w:pPr>
        <w:ind w:left="765" w:hanging="360"/>
      </w:pPr>
      <w:rPr>
        <w:rFonts w:ascii="Times New Roman" w:eastAsiaTheme="minorHAnsi" w:hAnsi="Times New Roman" w:cs="Times New Roman"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3" w15:restartNumberingAfterBreak="0">
    <w:nsid w:val="1C203ABF"/>
    <w:multiLevelType w:val="hybridMultilevel"/>
    <w:tmpl w:val="CE0C578E"/>
    <w:lvl w:ilvl="0" w:tplc="3FCCFEAC">
      <w:start w:val="1"/>
      <w:numFmt w:val="bullet"/>
      <w:lvlText w:val="~"/>
      <w:lvlJc w:val="left"/>
      <w:pPr>
        <w:ind w:left="720" w:hanging="360"/>
      </w:pPr>
      <w:rPr>
        <w:rFonts w:ascii="Courier New" w:hAnsi="Courier New" w:hint="default"/>
      </w:rPr>
    </w:lvl>
    <w:lvl w:ilvl="1" w:tplc="247E62FC">
      <w:numFmt w:val="bullet"/>
      <w:lvlText w:val="•"/>
      <w:lvlJc w:val="left"/>
      <w:pPr>
        <w:ind w:left="1440" w:hanging="360"/>
      </w:pPr>
      <w:rPr>
        <w:rFonts w:ascii="Times New Roman" w:eastAsiaTheme="minorHAnsi" w:hAnsi="Times New Roman"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9347B4D"/>
    <w:multiLevelType w:val="hybridMultilevel"/>
    <w:tmpl w:val="8AA2DCA2"/>
    <w:lvl w:ilvl="0" w:tplc="340A000F">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6F065C0"/>
    <w:multiLevelType w:val="hybridMultilevel"/>
    <w:tmpl w:val="9342EFA2"/>
    <w:lvl w:ilvl="0" w:tplc="9424B0DC">
      <w:start w:val="6"/>
      <w:numFmt w:val="bullet"/>
      <w:lvlText w:val="-"/>
      <w:lvlJc w:val="left"/>
      <w:pPr>
        <w:ind w:left="1184" w:hanging="360"/>
      </w:pPr>
      <w:rPr>
        <w:rFonts w:ascii="Times New Roman" w:eastAsiaTheme="minorHAnsi" w:hAnsi="Times New Roman" w:cs="Times New Roman" w:hint="default"/>
      </w:rPr>
    </w:lvl>
    <w:lvl w:ilvl="1" w:tplc="340A0003" w:tentative="1">
      <w:start w:val="1"/>
      <w:numFmt w:val="bullet"/>
      <w:lvlText w:val="o"/>
      <w:lvlJc w:val="left"/>
      <w:pPr>
        <w:ind w:left="1859" w:hanging="360"/>
      </w:pPr>
      <w:rPr>
        <w:rFonts w:ascii="Courier New" w:hAnsi="Courier New" w:cs="Courier New" w:hint="default"/>
      </w:rPr>
    </w:lvl>
    <w:lvl w:ilvl="2" w:tplc="340A0005" w:tentative="1">
      <w:start w:val="1"/>
      <w:numFmt w:val="bullet"/>
      <w:lvlText w:val=""/>
      <w:lvlJc w:val="left"/>
      <w:pPr>
        <w:ind w:left="2579" w:hanging="360"/>
      </w:pPr>
      <w:rPr>
        <w:rFonts w:ascii="Wingdings" w:hAnsi="Wingdings" w:hint="default"/>
      </w:rPr>
    </w:lvl>
    <w:lvl w:ilvl="3" w:tplc="340A0001" w:tentative="1">
      <w:start w:val="1"/>
      <w:numFmt w:val="bullet"/>
      <w:lvlText w:val=""/>
      <w:lvlJc w:val="left"/>
      <w:pPr>
        <w:ind w:left="3299" w:hanging="360"/>
      </w:pPr>
      <w:rPr>
        <w:rFonts w:ascii="Symbol" w:hAnsi="Symbol" w:hint="default"/>
      </w:rPr>
    </w:lvl>
    <w:lvl w:ilvl="4" w:tplc="340A0003" w:tentative="1">
      <w:start w:val="1"/>
      <w:numFmt w:val="bullet"/>
      <w:lvlText w:val="o"/>
      <w:lvlJc w:val="left"/>
      <w:pPr>
        <w:ind w:left="4019" w:hanging="360"/>
      </w:pPr>
      <w:rPr>
        <w:rFonts w:ascii="Courier New" w:hAnsi="Courier New" w:cs="Courier New" w:hint="default"/>
      </w:rPr>
    </w:lvl>
    <w:lvl w:ilvl="5" w:tplc="340A0005" w:tentative="1">
      <w:start w:val="1"/>
      <w:numFmt w:val="bullet"/>
      <w:lvlText w:val=""/>
      <w:lvlJc w:val="left"/>
      <w:pPr>
        <w:ind w:left="4739" w:hanging="360"/>
      </w:pPr>
      <w:rPr>
        <w:rFonts w:ascii="Wingdings" w:hAnsi="Wingdings" w:hint="default"/>
      </w:rPr>
    </w:lvl>
    <w:lvl w:ilvl="6" w:tplc="340A0001" w:tentative="1">
      <w:start w:val="1"/>
      <w:numFmt w:val="bullet"/>
      <w:lvlText w:val=""/>
      <w:lvlJc w:val="left"/>
      <w:pPr>
        <w:ind w:left="5459" w:hanging="360"/>
      </w:pPr>
      <w:rPr>
        <w:rFonts w:ascii="Symbol" w:hAnsi="Symbol" w:hint="default"/>
      </w:rPr>
    </w:lvl>
    <w:lvl w:ilvl="7" w:tplc="340A0003" w:tentative="1">
      <w:start w:val="1"/>
      <w:numFmt w:val="bullet"/>
      <w:lvlText w:val="o"/>
      <w:lvlJc w:val="left"/>
      <w:pPr>
        <w:ind w:left="6179" w:hanging="360"/>
      </w:pPr>
      <w:rPr>
        <w:rFonts w:ascii="Courier New" w:hAnsi="Courier New" w:cs="Courier New" w:hint="default"/>
      </w:rPr>
    </w:lvl>
    <w:lvl w:ilvl="8" w:tplc="340A0005" w:tentative="1">
      <w:start w:val="1"/>
      <w:numFmt w:val="bullet"/>
      <w:lvlText w:val=""/>
      <w:lvlJc w:val="left"/>
      <w:pPr>
        <w:ind w:left="6899" w:hanging="360"/>
      </w:pPr>
      <w:rPr>
        <w:rFonts w:ascii="Wingdings" w:hAnsi="Wingdings" w:hint="default"/>
      </w:rPr>
    </w:lvl>
  </w:abstractNum>
  <w:abstractNum w:abstractNumId="6" w15:restartNumberingAfterBreak="0">
    <w:nsid w:val="48FA5104"/>
    <w:multiLevelType w:val="hybridMultilevel"/>
    <w:tmpl w:val="D5F25226"/>
    <w:lvl w:ilvl="0" w:tplc="340A0003">
      <w:start w:val="1"/>
      <w:numFmt w:val="bullet"/>
      <w:lvlText w:val="o"/>
      <w:lvlJc w:val="left"/>
      <w:pPr>
        <w:ind w:left="720" w:hanging="360"/>
      </w:pPr>
      <w:rPr>
        <w:rFonts w:ascii="Courier New" w:hAnsi="Courier New" w:cs="Courier New" w:hint="default"/>
      </w:rPr>
    </w:lvl>
    <w:lvl w:ilvl="1" w:tplc="340A000F">
      <w:start w:val="1"/>
      <w:numFmt w:val="decimal"/>
      <w:lvlText w:val="%2."/>
      <w:lvlJc w:val="left"/>
      <w:pPr>
        <w:ind w:left="1440" w:hanging="360"/>
      </w:pPr>
      <w:rPr>
        <w:rFonts w:hint="default"/>
      </w:rPr>
    </w:lvl>
    <w:lvl w:ilvl="2" w:tplc="F1002252">
      <w:start w:val="1"/>
      <w:numFmt w:val="decimal"/>
      <w:lvlText w:val="%3)"/>
      <w:lvlJc w:val="left"/>
      <w:pPr>
        <w:ind w:left="2160" w:hanging="360"/>
      </w:pPr>
      <w:rPr>
        <w:rFont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B5E29A3"/>
    <w:multiLevelType w:val="hybridMultilevel"/>
    <w:tmpl w:val="1B8C08C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BD60AB5"/>
    <w:multiLevelType w:val="hybridMultilevel"/>
    <w:tmpl w:val="09D0E01A"/>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19577F4"/>
    <w:multiLevelType w:val="hybridMultilevel"/>
    <w:tmpl w:val="CE7288CC"/>
    <w:lvl w:ilvl="0" w:tplc="340A0001">
      <w:start w:val="1"/>
      <w:numFmt w:val="bullet"/>
      <w:lvlText w:val=""/>
      <w:lvlJc w:val="left"/>
      <w:pPr>
        <w:ind w:left="720" w:hanging="360"/>
      </w:pPr>
      <w:rPr>
        <w:rFonts w:ascii="Symbol" w:hAnsi="Symbol" w:hint="default"/>
      </w:rPr>
    </w:lvl>
    <w:lvl w:ilvl="1" w:tplc="6A92E726">
      <w:numFmt w:val="bullet"/>
      <w:lvlText w:val="-"/>
      <w:lvlJc w:val="left"/>
      <w:pPr>
        <w:ind w:left="1440" w:hanging="360"/>
      </w:pPr>
      <w:rPr>
        <w:rFonts w:ascii="Times New Roman" w:eastAsiaTheme="minorHAnsi" w:hAnsi="Times New Roman"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F7B31AE"/>
    <w:multiLevelType w:val="hybridMultilevel"/>
    <w:tmpl w:val="8CC8809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67FA3F69"/>
    <w:multiLevelType w:val="hybridMultilevel"/>
    <w:tmpl w:val="BD166866"/>
    <w:lvl w:ilvl="0" w:tplc="340A0003">
      <w:start w:val="1"/>
      <w:numFmt w:val="bullet"/>
      <w:lvlText w:val="o"/>
      <w:lvlJc w:val="left"/>
      <w:pPr>
        <w:ind w:left="720" w:hanging="360"/>
      </w:pPr>
      <w:rPr>
        <w:rFonts w:ascii="Courier New" w:hAnsi="Courier New" w:cs="Courier New" w:hint="default"/>
      </w:rPr>
    </w:lvl>
    <w:lvl w:ilvl="1" w:tplc="3FCCFEAC">
      <w:start w:val="1"/>
      <w:numFmt w:val="bullet"/>
      <w:lvlText w:val="~"/>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8A30865"/>
    <w:multiLevelType w:val="hybridMultilevel"/>
    <w:tmpl w:val="85C8E44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0466A8E"/>
    <w:multiLevelType w:val="hybridMultilevel"/>
    <w:tmpl w:val="4928F376"/>
    <w:lvl w:ilvl="0" w:tplc="340A0015">
      <w:start w:val="1"/>
      <w:numFmt w:val="upperLetter"/>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4" w15:restartNumberingAfterBreak="0">
    <w:nsid w:val="7A7A6F16"/>
    <w:multiLevelType w:val="hybridMultilevel"/>
    <w:tmpl w:val="1D8A7AE0"/>
    <w:lvl w:ilvl="0" w:tplc="8690BAD6">
      <w:start w:val="4"/>
      <w:numFmt w:val="bullet"/>
      <w:lvlText w:val="-"/>
      <w:lvlJc w:val="left"/>
      <w:pPr>
        <w:ind w:left="720" w:hanging="360"/>
      </w:pPr>
      <w:rPr>
        <w:rFonts w:ascii="Times New Roman" w:eastAsiaTheme="minorHAnsi"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1"/>
  </w:num>
  <w:num w:numId="4">
    <w:abstractNumId w:val="6"/>
  </w:num>
  <w:num w:numId="5">
    <w:abstractNumId w:val="3"/>
  </w:num>
  <w:num w:numId="6">
    <w:abstractNumId w:val="4"/>
  </w:num>
  <w:num w:numId="7">
    <w:abstractNumId w:val="0"/>
  </w:num>
  <w:num w:numId="8">
    <w:abstractNumId w:val="2"/>
  </w:num>
  <w:num w:numId="9">
    <w:abstractNumId w:val="12"/>
  </w:num>
  <w:num w:numId="10">
    <w:abstractNumId w:val="8"/>
  </w:num>
  <w:num w:numId="11">
    <w:abstractNumId w:val="10"/>
  </w:num>
  <w:num w:numId="12">
    <w:abstractNumId w:val="5"/>
  </w:num>
  <w:num w:numId="13">
    <w:abstractNumId w:val="13"/>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D37"/>
    <w:rsid w:val="00007DCC"/>
    <w:rsid w:val="00031291"/>
    <w:rsid w:val="000F756B"/>
    <w:rsid w:val="00144A37"/>
    <w:rsid w:val="001F42B6"/>
    <w:rsid w:val="002B6C86"/>
    <w:rsid w:val="00317EDD"/>
    <w:rsid w:val="003604B7"/>
    <w:rsid w:val="00364D65"/>
    <w:rsid w:val="004903E9"/>
    <w:rsid w:val="004A202B"/>
    <w:rsid w:val="004A3FED"/>
    <w:rsid w:val="004F36BA"/>
    <w:rsid w:val="0052063C"/>
    <w:rsid w:val="005E457C"/>
    <w:rsid w:val="007F4DA2"/>
    <w:rsid w:val="008108BD"/>
    <w:rsid w:val="00812C8C"/>
    <w:rsid w:val="0089561B"/>
    <w:rsid w:val="008C0CE4"/>
    <w:rsid w:val="008C0FD1"/>
    <w:rsid w:val="00910729"/>
    <w:rsid w:val="00952C51"/>
    <w:rsid w:val="00952CC4"/>
    <w:rsid w:val="009C5166"/>
    <w:rsid w:val="00A725A4"/>
    <w:rsid w:val="00B2206C"/>
    <w:rsid w:val="00C23B22"/>
    <w:rsid w:val="00C41E37"/>
    <w:rsid w:val="00D26C42"/>
    <w:rsid w:val="00D45750"/>
    <w:rsid w:val="00E32CA2"/>
    <w:rsid w:val="00EA0BD7"/>
    <w:rsid w:val="00EE30F0"/>
    <w:rsid w:val="00F2169B"/>
    <w:rsid w:val="00F25D37"/>
    <w:rsid w:val="00FB192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43509"/>
  <w15:docId w15:val="{A2ED5A93-AE48-40FD-B90A-D1866A61B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B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25D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25D37"/>
    <w:rPr>
      <w:rFonts w:ascii="Tahoma" w:hAnsi="Tahoma" w:cs="Tahoma"/>
      <w:sz w:val="16"/>
      <w:szCs w:val="16"/>
    </w:rPr>
  </w:style>
  <w:style w:type="paragraph" w:styleId="Prrafodelista">
    <w:name w:val="List Paragraph"/>
    <w:basedOn w:val="Normal"/>
    <w:uiPriority w:val="34"/>
    <w:qFormat/>
    <w:rsid w:val="00D45750"/>
    <w:pPr>
      <w:ind w:left="720"/>
      <w:contextualSpacing/>
    </w:pPr>
  </w:style>
  <w:style w:type="paragraph" w:styleId="Encabezado">
    <w:name w:val="header"/>
    <w:basedOn w:val="Normal"/>
    <w:link w:val="EncabezadoCar"/>
    <w:uiPriority w:val="99"/>
    <w:semiHidden/>
    <w:unhideWhenUsed/>
    <w:rsid w:val="008C0C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C0CE4"/>
  </w:style>
  <w:style w:type="paragraph" w:styleId="Piedepgina">
    <w:name w:val="footer"/>
    <w:basedOn w:val="Normal"/>
    <w:link w:val="PiedepginaCar"/>
    <w:uiPriority w:val="99"/>
    <w:semiHidden/>
    <w:unhideWhenUsed/>
    <w:rsid w:val="008C0C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C0CE4"/>
  </w:style>
  <w:style w:type="paragraph" w:customStyle="1" w:styleId="Normal1">
    <w:name w:val="Normal1"/>
    <w:rsid w:val="008C0CE4"/>
    <w:pPr>
      <w:spacing w:after="0"/>
    </w:pPr>
    <w:rPr>
      <w:rFonts w:ascii="Arial" w:eastAsia="Arial" w:hAnsi="Arial" w:cs="Arial"/>
      <w:lang w:eastAsia="es-CL"/>
    </w:rPr>
  </w:style>
  <w:style w:type="table" w:styleId="Tablaconcuadrcula">
    <w:name w:val="Table Grid"/>
    <w:basedOn w:val="Tablanormal"/>
    <w:uiPriority w:val="59"/>
    <w:rsid w:val="008C0CE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1165</Words>
  <Characters>6412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ximena mora quintul</cp:lastModifiedBy>
  <cp:revision>2</cp:revision>
  <dcterms:created xsi:type="dcterms:W3CDTF">2020-05-18T15:07:00Z</dcterms:created>
  <dcterms:modified xsi:type="dcterms:W3CDTF">2020-05-18T15:07:00Z</dcterms:modified>
</cp:coreProperties>
</file>