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ayout w:type="fixed"/>
        <w:tblLook w:val="04A0" w:firstRow="1" w:lastRow="0" w:firstColumn="1" w:lastColumn="0" w:noHBand="0" w:noVBand="1"/>
      </w:tblPr>
      <w:tblGrid>
        <w:gridCol w:w="4077"/>
        <w:gridCol w:w="1418"/>
        <w:gridCol w:w="3483"/>
      </w:tblGrid>
      <w:tr w:rsidR="002900C9" w:rsidRPr="002D39BD" w14:paraId="37B71B22" w14:textId="77777777" w:rsidTr="00970D29">
        <w:trPr>
          <w:trHeight w:val="515"/>
        </w:trPr>
        <w:tc>
          <w:tcPr>
            <w:tcW w:w="8978" w:type="dxa"/>
            <w:gridSpan w:val="3"/>
          </w:tcPr>
          <w:p w14:paraId="0B7BF8ED" w14:textId="77777777" w:rsidR="002900C9" w:rsidRDefault="002900C9" w:rsidP="002900C9">
            <w:pPr>
              <w:pStyle w:val="Default"/>
              <w:jc w:val="center"/>
              <w:rPr>
                <w:rFonts w:ascii="Times New Roman" w:hAnsi="Times New Roman" w:cs="Times New Roman"/>
                <w:b/>
                <w:sz w:val="22"/>
                <w:szCs w:val="22"/>
              </w:rPr>
            </w:pPr>
            <w:r w:rsidRPr="002D39BD">
              <w:rPr>
                <w:rFonts w:ascii="Times New Roman" w:hAnsi="Times New Roman" w:cs="Times New Roman"/>
                <w:b/>
                <w:sz w:val="22"/>
                <w:szCs w:val="22"/>
              </w:rPr>
              <w:t xml:space="preserve">Unidad 1: </w:t>
            </w:r>
            <w:r>
              <w:rPr>
                <w:rFonts w:ascii="Times New Roman" w:hAnsi="Times New Roman" w:cs="Times New Roman"/>
                <w:b/>
                <w:sz w:val="22"/>
                <w:szCs w:val="22"/>
              </w:rPr>
              <w:t>“Coordinación y Regulación”</w:t>
            </w:r>
          </w:p>
          <w:p w14:paraId="2E095964" w14:textId="77777777" w:rsidR="002900C9" w:rsidRPr="002900C9" w:rsidRDefault="002900C9" w:rsidP="002900C9">
            <w:pPr>
              <w:pStyle w:val="Default"/>
              <w:jc w:val="center"/>
              <w:rPr>
                <w:rFonts w:ascii="Times New Roman" w:hAnsi="Times New Roman" w:cs="Times New Roman"/>
                <w:sz w:val="22"/>
                <w:szCs w:val="22"/>
              </w:rPr>
            </w:pPr>
            <w:r w:rsidRPr="002900C9">
              <w:rPr>
                <w:rFonts w:ascii="Times New Roman" w:hAnsi="Times New Roman" w:cs="Times New Roman"/>
                <w:sz w:val="22"/>
                <w:szCs w:val="22"/>
              </w:rPr>
              <w:t>Guía de contenidos 1: Sistema Nervioso.</w:t>
            </w:r>
          </w:p>
        </w:tc>
      </w:tr>
      <w:tr w:rsidR="002900C9" w:rsidRPr="002D39BD" w14:paraId="47A8D0D7" w14:textId="77777777" w:rsidTr="00970D29">
        <w:tc>
          <w:tcPr>
            <w:tcW w:w="4077" w:type="dxa"/>
            <w:tcBorders>
              <w:right w:val="single" w:sz="4" w:space="0" w:color="auto"/>
            </w:tcBorders>
          </w:tcPr>
          <w:p w14:paraId="0698BDF9" w14:textId="77777777" w:rsidR="002900C9" w:rsidRPr="002D39BD" w:rsidRDefault="002900C9" w:rsidP="00970D29">
            <w:pPr>
              <w:rPr>
                <w:rFonts w:ascii="Times New Roman" w:hAnsi="Times New Roman" w:cs="Times New Roman"/>
              </w:rPr>
            </w:pPr>
            <w:r w:rsidRPr="002D39BD">
              <w:rPr>
                <w:rFonts w:ascii="Times New Roman" w:hAnsi="Times New Roman" w:cs="Times New Roman"/>
              </w:rPr>
              <w:t>Nombre:</w:t>
            </w:r>
          </w:p>
        </w:tc>
        <w:tc>
          <w:tcPr>
            <w:tcW w:w="1418" w:type="dxa"/>
            <w:tcBorders>
              <w:left w:val="single" w:sz="4" w:space="0" w:color="auto"/>
            </w:tcBorders>
          </w:tcPr>
          <w:p w14:paraId="2CBCAC09" w14:textId="77777777" w:rsidR="002900C9" w:rsidRPr="002D39BD" w:rsidRDefault="002900C9" w:rsidP="00970D29">
            <w:pPr>
              <w:rPr>
                <w:rFonts w:ascii="Times New Roman" w:hAnsi="Times New Roman" w:cs="Times New Roman"/>
              </w:rPr>
            </w:pPr>
            <w:r w:rsidRPr="002D39BD">
              <w:rPr>
                <w:rFonts w:ascii="Times New Roman" w:hAnsi="Times New Roman" w:cs="Times New Roman"/>
              </w:rPr>
              <w:t>Curso: I</w:t>
            </w:r>
            <w:r>
              <w:rPr>
                <w:rFonts w:ascii="Times New Roman" w:hAnsi="Times New Roman" w:cs="Times New Roman"/>
              </w:rPr>
              <w:t>I</w:t>
            </w:r>
            <w:r w:rsidRPr="002D39BD">
              <w:rPr>
                <w:rFonts w:ascii="Times New Roman" w:hAnsi="Times New Roman" w:cs="Times New Roman"/>
              </w:rPr>
              <w:t>°</w:t>
            </w:r>
          </w:p>
        </w:tc>
        <w:tc>
          <w:tcPr>
            <w:tcW w:w="3483" w:type="dxa"/>
          </w:tcPr>
          <w:p w14:paraId="5D20A00C" w14:textId="77777777" w:rsidR="002900C9" w:rsidRPr="002D39BD" w:rsidRDefault="002900C9" w:rsidP="00970D29">
            <w:pPr>
              <w:rPr>
                <w:rFonts w:ascii="Times New Roman" w:hAnsi="Times New Roman" w:cs="Times New Roman"/>
              </w:rPr>
            </w:pPr>
            <w:r w:rsidRPr="002D39BD">
              <w:rPr>
                <w:rFonts w:ascii="Times New Roman" w:hAnsi="Times New Roman" w:cs="Times New Roman"/>
              </w:rPr>
              <w:t>Fecha:</w:t>
            </w:r>
          </w:p>
        </w:tc>
      </w:tr>
      <w:tr w:rsidR="002900C9" w:rsidRPr="002D39BD" w14:paraId="2BAE6F64" w14:textId="77777777" w:rsidTr="00970D29">
        <w:tc>
          <w:tcPr>
            <w:tcW w:w="4077" w:type="dxa"/>
          </w:tcPr>
          <w:p w14:paraId="326091D6" w14:textId="77777777" w:rsidR="002900C9" w:rsidRPr="002D39BD" w:rsidRDefault="002900C9" w:rsidP="00970D29">
            <w:pPr>
              <w:rPr>
                <w:rFonts w:ascii="Times New Roman" w:hAnsi="Times New Roman" w:cs="Times New Roman"/>
                <w:b/>
              </w:rPr>
            </w:pPr>
            <w:r w:rsidRPr="002D39BD">
              <w:rPr>
                <w:rFonts w:ascii="Times New Roman" w:hAnsi="Times New Roman" w:cs="Times New Roman"/>
                <w:b/>
              </w:rPr>
              <w:t>Objetivo</w:t>
            </w:r>
          </w:p>
        </w:tc>
        <w:tc>
          <w:tcPr>
            <w:tcW w:w="4901" w:type="dxa"/>
            <w:gridSpan w:val="2"/>
          </w:tcPr>
          <w:p w14:paraId="3DC78E64" w14:textId="77777777" w:rsidR="002900C9" w:rsidRPr="002D39BD" w:rsidRDefault="002900C9" w:rsidP="00970D29">
            <w:pPr>
              <w:rPr>
                <w:rFonts w:ascii="Times New Roman" w:hAnsi="Times New Roman" w:cs="Times New Roman"/>
                <w:b/>
              </w:rPr>
            </w:pPr>
            <w:r w:rsidRPr="002D39BD">
              <w:rPr>
                <w:rFonts w:ascii="Times New Roman" w:hAnsi="Times New Roman" w:cs="Times New Roman"/>
                <w:b/>
              </w:rPr>
              <w:t>Habilidades.</w:t>
            </w:r>
          </w:p>
        </w:tc>
      </w:tr>
      <w:tr w:rsidR="002900C9" w:rsidRPr="002D39BD" w14:paraId="372417BF" w14:textId="77777777" w:rsidTr="00970D29">
        <w:tc>
          <w:tcPr>
            <w:tcW w:w="4077" w:type="dxa"/>
          </w:tcPr>
          <w:p w14:paraId="5DF419BB" w14:textId="77777777" w:rsidR="00AD1E8D" w:rsidRPr="002900C9" w:rsidRDefault="00720031" w:rsidP="002900C9">
            <w:pPr>
              <w:pStyle w:val="Prrafodelista"/>
              <w:numPr>
                <w:ilvl w:val="0"/>
                <w:numId w:val="1"/>
              </w:numPr>
              <w:rPr>
                <w:rFonts w:ascii="Times New Roman" w:hAnsi="Times New Roman" w:cs="Times New Roman"/>
                <w:b/>
              </w:rPr>
            </w:pPr>
            <w:r w:rsidRPr="002900C9">
              <w:rPr>
                <w:rFonts w:ascii="Times New Roman" w:hAnsi="Times New Roman" w:cs="Times New Roman"/>
                <w:b/>
              </w:rPr>
              <w:t>Identificar  la organización  del sistema nervioso</w:t>
            </w:r>
          </w:p>
          <w:p w14:paraId="788C02EE" w14:textId="77777777" w:rsidR="002900C9" w:rsidRPr="002900C9" w:rsidRDefault="00720031" w:rsidP="002900C9">
            <w:pPr>
              <w:pStyle w:val="Prrafodelista"/>
              <w:numPr>
                <w:ilvl w:val="0"/>
                <w:numId w:val="1"/>
              </w:numPr>
              <w:rPr>
                <w:rFonts w:ascii="Times New Roman" w:hAnsi="Times New Roman" w:cs="Times New Roman"/>
                <w:b/>
              </w:rPr>
            </w:pPr>
            <w:r w:rsidRPr="002900C9">
              <w:rPr>
                <w:rFonts w:ascii="Times New Roman" w:hAnsi="Times New Roman" w:cs="Times New Roman"/>
                <w:b/>
              </w:rPr>
              <w:t xml:space="preserve">Comprender las funciones de las estructuras del sistema nervioso. </w:t>
            </w:r>
          </w:p>
        </w:tc>
        <w:tc>
          <w:tcPr>
            <w:tcW w:w="4901" w:type="dxa"/>
            <w:gridSpan w:val="2"/>
          </w:tcPr>
          <w:p w14:paraId="2E596929" w14:textId="77777777" w:rsidR="002900C9" w:rsidRPr="000A07AB" w:rsidRDefault="00930286" w:rsidP="002900C9">
            <w:pPr>
              <w:pStyle w:val="Prrafodelista"/>
              <w:numPr>
                <w:ilvl w:val="0"/>
                <w:numId w:val="1"/>
              </w:numPr>
              <w:rPr>
                <w:rFonts w:ascii="Times New Roman" w:hAnsi="Times New Roman" w:cs="Times New Roman"/>
                <w:b/>
              </w:rPr>
            </w:pPr>
            <w:r>
              <w:rPr>
                <w:rFonts w:ascii="Times New Roman" w:hAnsi="Times New Roman" w:cs="Times New Roman"/>
                <w:b/>
              </w:rPr>
              <w:t xml:space="preserve">Observar y reconocer los patrones biológicos propuestos e investigados por el mundo científico. </w:t>
            </w:r>
          </w:p>
        </w:tc>
      </w:tr>
      <w:tr w:rsidR="002900C9" w:rsidRPr="002D39BD" w14:paraId="5AC66815" w14:textId="77777777" w:rsidTr="00970D29">
        <w:tc>
          <w:tcPr>
            <w:tcW w:w="8978" w:type="dxa"/>
            <w:gridSpan w:val="3"/>
          </w:tcPr>
          <w:p w14:paraId="7EAFC9A8" w14:textId="77777777" w:rsidR="002900C9" w:rsidRDefault="002900C9" w:rsidP="00970D29">
            <w:pPr>
              <w:rPr>
                <w:rFonts w:ascii="Times New Roman" w:hAnsi="Times New Roman" w:cs="Times New Roman"/>
                <w:b/>
                <w:u w:val="single"/>
              </w:rPr>
            </w:pPr>
            <w:r w:rsidRPr="002D39BD">
              <w:rPr>
                <w:rFonts w:ascii="Times New Roman" w:hAnsi="Times New Roman" w:cs="Times New Roman"/>
                <w:b/>
                <w:u w:val="single"/>
              </w:rPr>
              <w:t>INSTRUCCIONES</w:t>
            </w:r>
          </w:p>
          <w:p w14:paraId="38D838FA" w14:textId="77777777" w:rsidR="00930286" w:rsidRPr="00C6669A" w:rsidRDefault="00930286" w:rsidP="00930286">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Leer el contenido de la guía,</w:t>
            </w:r>
          </w:p>
          <w:p w14:paraId="5A0EADE7" w14:textId="77777777" w:rsidR="00930286" w:rsidRPr="00C6669A" w:rsidRDefault="00930286" w:rsidP="00930286">
            <w:pPr>
              <w:pStyle w:val="Default"/>
              <w:numPr>
                <w:ilvl w:val="0"/>
                <w:numId w:val="2"/>
              </w:numPr>
              <w:rPr>
                <w:rFonts w:ascii="Times New Roman" w:hAnsi="Times New Roman" w:cs="Times New Roman"/>
                <w:sz w:val="22"/>
                <w:szCs w:val="22"/>
              </w:rPr>
            </w:pPr>
            <w:r w:rsidRPr="00C6669A">
              <w:rPr>
                <w:rFonts w:ascii="Times New Roman" w:hAnsi="Times New Roman" w:cs="Times New Roman"/>
                <w:sz w:val="22"/>
                <w:szCs w:val="22"/>
              </w:rPr>
              <w:t xml:space="preserve">Destacar los puntos más importantes de la guía </w:t>
            </w:r>
          </w:p>
          <w:p w14:paraId="00326405" w14:textId="77777777" w:rsidR="00930286" w:rsidRDefault="00930286" w:rsidP="00930286">
            <w:pPr>
              <w:pStyle w:val="Default"/>
              <w:numPr>
                <w:ilvl w:val="0"/>
                <w:numId w:val="2"/>
              </w:numPr>
              <w:rPr>
                <w:rFonts w:ascii="Times New Roman" w:hAnsi="Times New Roman" w:cs="Times New Roman"/>
                <w:sz w:val="22"/>
                <w:szCs w:val="22"/>
              </w:rPr>
            </w:pPr>
            <w:r w:rsidRPr="00C6669A">
              <w:rPr>
                <w:rFonts w:ascii="Times New Roman" w:hAnsi="Times New Roman" w:cs="Times New Roman"/>
                <w:sz w:val="22"/>
                <w:szCs w:val="22"/>
              </w:rPr>
              <w:t xml:space="preserve">Escribir en su cuaderno la información que </w:t>
            </w:r>
            <w:r>
              <w:rPr>
                <w:rFonts w:ascii="Times New Roman" w:hAnsi="Times New Roman" w:cs="Times New Roman"/>
                <w:sz w:val="22"/>
                <w:szCs w:val="22"/>
              </w:rPr>
              <w:t>desprende de la guía.</w:t>
            </w:r>
          </w:p>
          <w:p w14:paraId="2833B2EA" w14:textId="77777777" w:rsidR="00276FA6" w:rsidRPr="00276FA6" w:rsidRDefault="00276FA6" w:rsidP="00930286">
            <w:pPr>
              <w:pStyle w:val="Default"/>
              <w:numPr>
                <w:ilvl w:val="0"/>
                <w:numId w:val="2"/>
              </w:numPr>
              <w:rPr>
                <w:rFonts w:ascii="Times New Roman" w:hAnsi="Times New Roman" w:cs="Times New Roman"/>
                <w:b/>
                <w:sz w:val="22"/>
                <w:szCs w:val="22"/>
              </w:rPr>
            </w:pPr>
            <w:r w:rsidRPr="00276FA6">
              <w:rPr>
                <w:rFonts w:ascii="Times New Roman" w:hAnsi="Times New Roman" w:cs="Times New Roman"/>
                <w:b/>
                <w:sz w:val="22"/>
                <w:szCs w:val="22"/>
              </w:rPr>
              <w:t>Enviar la el desarrollo de la guía anterior par</w:t>
            </w:r>
            <w:r>
              <w:rPr>
                <w:rFonts w:ascii="Times New Roman" w:hAnsi="Times New Roman" w:cs="Times New Roman"/>
                <w:b/>
                <w:sz w:val="22"/>
                <w:szCs w:val="22"/>
              </w:rPr>
              <w:t>a la retroalimentación.</w:t>
            </w:r>
          </w:p>
          <w:p w14:paraId="62637D18" w14:textId="77777777" w:rsidR="00930286" w:rsidRPr="00276FA6" w:rsidRDefault="00276FA6" w:rsidP="00930286">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 xml:space="preserve">Desarrollar la actividad y enviar como plazo máximo el día </w:t>
            </w:r>
            <w:r w:rsidRPr="00276FA6">
              <w:rPr>
                <w:rFonts w:ascii="Times New Roman" w:hAnsi="Times New Roman" w:cs="Times New Roman"/>
                <w:b/>
                <w:sz w:val="22"/>
                <w:szCs w:val="22"/>
              </w:rPr>
              <w:t>viernes 8 de mayo del presente año hasta las 18:00 h.</w:t>
            </w:r>
          </w:p>
          <w:p w14:paraId="1DC2F1E4" w14:textId="77777777" w:rsidR="002900C9" w:rsidRPr="00930286" w:rsidRDefault="002900C9" w:rsidP="00930286">
            <w:pPr>
              <w:pStyle w:val="Default"/>
              <w:numPr>
                <w:ilvl w:val="0"/>
                <w:numId w:val="2"/>
              </w:numPr>
              <w:rPr>
                <w:rFonts w:ascii="Times New Roman" w:hAnsi="Times New Roman" w:cs="Times New Roman"/>
                <w:b/>
                <w:sz w:val="22"/>
                <w:szCs w:val="22"/>
              </w:rPr>
            </w:pPr>
            <w:r w:rsidRPr="00930286">
              <w:rPr>
                <w:rFonts w:ascii="Times New Roman" w:hAnsi="Times New Roman" w:cs="Times New Roman"/>
                <w:b/>
                <w:sz w:val="22"/>
                <w:szCs w:val="22"/>
              </w:rPr>
              <w:t xml:space="preserve">Recordar que NO ES OBLIGATORIO imprimir la guía. </w:t>
            </w:r>
          </w:p>
        </w:tc>
      </w:tr>
    </w:tbl>
    <w:p w14:paraId="0893C693" w14:textId="2DF0BCCA" w:rsidR="00276FA6" w:rsidRDefault="002D4A7F">
      <w:r>
        <w:rPr>
          <w:noProof/>
          <w:lang w:eastAsia="es-CL"/>
        </w:rPr>
        <mc:AlternateContent>
          <mc:Choice Requires="wps">
            <w:drawing>
              <wp:anchor distT="0" distB="0" distL="114300" distR="114300" simplePos="0" relativeHeight="251658240" behindDoc="0" locked="0" layoutInCell="1" allowOverlap="1" wp14:anchorId="36096545" wp14:editId="0CB2443E">
                <wp:simplePos x="0" y="0"/>
                <wp:positionH relativeFrom="column">
                  <wp:posOffset>-2272665</wp:posOffset>
                </wp:positionH>
                <wp:positionV relativeFrom="paragraph">
                  <wp:posOffset>104140</wp:posOffset>
                </wp:positionV>
                <wp:extent cx="9239250" cy="635"/>
                <wp:effectExtent l="17145" t="16510" r="11430" b="1143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F74CB" id="_x0000_t32" coordsize="21600,21600" o:spt="32" o:oned="t" path="m,l21600,21600e" filled="f">
                <v:path arrowok="t" fillok="f" o:connecttype="none"/>
                <o:lock v:ext="edit" shapetype="t"/>
              </v:shapetype>
              <v:shape id="AutoShape 2" o:spid="_x0000_s1026" type="#_x0000_t32" style="position:absolute;margin-left:-178.95pt;margin-top:8.2pt;width:7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" strokeweight="1.5pt">
                <v:stroke dashstyle="dash"/>
              </v:shape>
            </w:pict>
          </mc:Fallback>
        </mc:AlternateContent>
      </w:r>
      <w:r w:rsidR="00276FA6">
        <w:tab/>
      </w:r>
      <w:r w:rsidR="00276FA6">
        <w:tab/>
      </w:r>
      <w:r w:rsidR="00276FA6">
        <w:tab/>
      </w:r>
      <w:r w:rsidR="00276FA6">
        <w:tab/>
      </w:r>
      <w:r w:rsidR="00276FA6">
        <w:tab/>
      </w:r>
      <w:r w:rsidR="00276FA6">
        <w:tab/>
      </w:r>
      <w:r w:rsidR="00276FA6">
        <w:tab/>
      </w:r>
      <w:r w:rsidR="00276FA6">
        <w:tab/>
      </w:r>
    </w:p>
    <w:p w14:paraId="283599D2" w14:textId="77777777" w:rsidR="00276FA6" w:rsidRDefault="00334F70" w:rsidP="00276FA6">
      <w:pPr>
        <w:rPr>
          <w:rFonts w:ascii="Times New Roman" w:hAnsi="Times New Roman" w:cs="Times New Roman"/>
        </w:rPr>
      </w:pPr>
      <w:r>
        <w:rPr>
          <w:rFonts w:ascii="Times New Roman" w:hAnsi="Times New Roman" w:cs="Times New Roman"/>
        </w:rPr>
        <w:t xml:space="preserve">En la unidad anterior, nosotros vimos y repasamos como era la función, estructuras y detalles de lo que eran las células, con el fin único de poder guiar al nuevo conocimiento, poder comprender como funciona este nuevo sistema que vamos a conocer y como el trabajo de este es guiado por células. </w:t>
      </w:r>
    </w:p>
    <w:p w14:paraId="2B5ACB68" w14:textId="77777777" w:rsidR="00334F70" w:rsidRDefault="00334F70" w:rsidP="00276FA6">
      <w:pPr>
        <w:rPr>
          <w:rFonts w:ascii="Times New Roman" w:hAnsi="Times New Roman" w:cs="Times New Roman"/>
        </w:rPr>
      </w:pPr>
      <w:r>
        <w:rPr>
          <w:rFonts w:ascii="Times New Roman" w:hAnsi="Times New Roman" w:cs="Times New Roman"/>
        </w:rPr>
        <w:t xml:space="preserve">En esta unidad veremos la importancia y relevancia a nivel evolutivo/biológico  del sistema nervioso y el sistema endocrino, observando cómo condiciona nuestros patrones de comportamiento </w:t>
      </w:r>
      <w:r w:rsidR="00027DD3">
        <w:rPr>
          <w:rFonts w:ascii="Times New Roman" w:hAnsi="Times New Roman" w:cs="Times New Roman"/>
        </w:rPr>
        <w:t xml:space="preserve">a nivel biológico-social en el contexto cotidiano. </w:t>
      </w:r>
    </w:p>
    <w:p w14:paraId="553A1E82" w14:textId="54714B16" w:rsidR="00C2586F" w:rsidRDefault="002D4A7F" w:rsidP="00276FA6">
      <w:pPr>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0288" behindDoc="0" locked="0" layoutInCell="1" allowOverlap="1" wp14:anchorId="217EE8BA" wp14:editId="221D2DC3">
                <wp:simplePos x="0" y="0"/>
                <wp:positionH relativeFrom="column">
                  <wp:posOffset>2084705</wp:posOffset>
                </wp:positionH>
                <wp:positionV relativeFrom="paragraph">
                  <wp:posOffset>142240</wp:posOffset>
                </wp:positionV>
                <wp:extent cx="1247775" cy="285750"/>
                <wp:effectExtent l="12065" t="10160" r="1651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15D69726" w14:textId="77777777" w:rsidR="00C2586F" w:rsidRPr="00027DD3" w:rsidRDefault="00C2586F" w:rsidP="00C2586F">
                            <w:pPr>
                              <w:rPr>
                                <w:rFonts w:ascii="Times New Roman" w:hAnsi="Times New Roman" w:cs="Times New Roman"/>
                                <w:b/>
                                <w:i/>
                              </w:rPr>
                            </w:pPr>
                            <w:r w:rsidRPr="00027DD3">
                              <w:rPr>
                                <w:rFonts w:ascii="Times New Roman" w:hAnsi="Times New Roman" w:cs="Times New Roman"/>
                                <w:b/>
                                <w:i/>
                              </w:rPr>
                              <w:t>Sistema Nervioso</w:t>
                            </w:r>
                          </w:p>
                          <w:p w14:paraId="64713DA8" w14:textId="77777777" w:rsidR="00C2586F" w:rsidRDefault="00C25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EE8BA" id="_x0000_t202" coordsize="21600,21600" o:spt="202" path="m,l,21600r21600,l21600,xe">
                <v:stroke joinstyle="miter"/>
                <v:path gradientshapeok="t" o:connecttype="rect"/>
              </v:shapetype>
              <v:shape id="Text Box 4" o:spid="_x0000_s1026" type="#_x0000_t202" style="position:absolute;margin-left:164.15pt;margin-top:11.2pt;width:9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" fillcolor="white [3201]" strokecolor="#d99594 [1941]" strokeweight="1pt">
                <v:fill color2="#e5b8b7 [1301]" focus="100%" type="gradient"/>
                <v:shadow on="t" color="#622423 [1605]" opacity=".5" offset="1pt"/>
                <v:textbox>
                  <w:txbxContent>
                    <w:p w14:paraId="15D69726" w14:textId="77777777" w:rsidR="00C2586F" w:rsidRPr="00027DD3" w:rsidRDefault="00C2586F" w:rsidP="00C2586F">
                      <w:pPr>
                        <w:rPr>
                          <w:rFonts w:ascii="Times New Roman" w:hAnsi="Times New Roman" w:cs="Times New Roman"/>
                          <w:b/>
                          <w:i/>
                        </w:rPr>
                      </w:pPr>
                      <w:r w:rsidRPr="00027DD3">
                        <w:rPr>
                          <w:rFonts w:ascii="Times New Roman" w:hAnsi="Times New Roman" w:cs="Times New Roman"/>
                          <w:b/>
                          <w:i/>
                        </w:rPr>
                        <w:t>Sistema Nervioso</w:t>
                      </w:r>
                    </w:p>
                    <w:p w14:paraId="64713DA8" w14:textId="77777777" w:rsidR="00C2586F" w:rsidRDefault="00C2586F"/>
                  </w:txbxContent>
                </v:textbox>
              </v:shape>
            </w:pict>
          </mc:Fallback>
        </mc:AlternateContent>
      </w:r>
      <w:r w:rsidR="00334F70">
        <w:rPr>
          <w:rFonts w:ascii="Times New Roman" w:hAnsi="Times New Roman" w:cs="Times New Roman"/>
        </w:rPr>
        <w:t xml:space="preserve">                                                          </w:t>
      </w:r>
    </w:p>
    <w:p w14:paraId="31B1573D" w14:textId="77777777" w:rsidR="00C2586F" w:rsidRDefault="00C2586F" w:rsidP="00276FA6">
      <w:pPr>
        <w:rPr>
          <w:rFonts w:ascii="Times New Roman" w:hAnsi="Times New Roman" w:cs="Times New Roman"/>
        </w:rPr>
      </w:pPr>
    </w:p>
    <w:p w14:paraId="7B6C9C38" w14:textId="77777777" w:rsidR="00C2586F" w:rsidRDefault="00027DD3" w:rsidP="00276FA6">
      <w:pPr>
        <w:rPr>
          <w:rFonts w:ascii="Times New Roman" w:hAnsi="Times New Roman" w:cs="Times New Roman"/>
          <w:b/>
          <w:i/>
        </w:rPr>
      </w:pPr>
      <w:r w:rsidRPr="00027DD3">
        <w:rPr>
          <w:rFonts w:ascii="Times New Roman" w:hAnsi="Times New Roman" w:cs="Times New Roman"/>
        </w:rPr>
        <w:t>El sistema nervioso e</w:t>
      </w:r>
      <w:r w:rsidR="00334F70" w:rsidRPr="00027DD3">
        <w:rPr>
          <w:rFonts w:ascii="Times New Roman" w:hAnsi="Times New Roman" w:cs="Times New Roman"/>
        </w:rPr>
        <w:t xml:space="preserve">s el encargado de recibir estímulos diversos (tanto del medio ambiente como estímulos internos) y transforma esta información en “impulsos nerviosos” los cuales se conducen a centros nerviosos con el fin de: </w:t>
      </w:r>
      <w:r w:rsidR="00334F70" w:rsidRPr="00027DD3">
        <w:rPr>
          <w:rFonts w:ascii="Times New Roman" w:hAnsi="Times New Roman" w:cs="Times New Roman"/>
          <w:b/>
          <w:i/>
        </w:rPr>
        <w:t>Percibir sensacione</w:t>
      </w:r>
      <w:r w:rsidR="00C2586F">
        <w:rPr>
          <w:rFonts w:ascii="Times New Roman" w:hAnsi="Times New Roman" w:cs="Times New Roman"/>
          <w:b/>
          <w:i/>
        </w:rPr>
        <w:t>s</w:t>
      </w:r>
    </w:p>
    <w:p w14:paraId="10B2011D" w14:textId="77777777" w:rsidR="00C2586F" w:rsidRPr="00C2586F" w:rsidRDefault="00C2586F" w:rsidP="00C2586F">
      <w:pPr>
        <w:jc w:val="center"/>
        <w:rPr>
          <w:rFonts w:ascii="Times New Roman" w:hAnsi="Times New Roman" w:cs="Times New Roman"/>
          <w:b/>
          <w:i/>
        </w:rPr>
      </w:pPr>
      <w:r>
        <w:rPr>
          <w:noProof/>
          <w:lang w:eastAsia="es-CL"/>
        </w:rPr>
        <w:drawing>
          <wp:inline distT="0" distB="0" distL="0" distR="0" wp14:anchorId="1CB2E730" wp14:editId="165BD815">
            <wp:extent cx="4497291" cy="1951145"/>
            <wp:effectExtent l="19050" t="0" r="0" b="0"/>
            <wp:docPr id="5" name="Imagen 1" descr="No hay ninguna descripciÃ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Ã³n de la foto disponible."/>
                    <pic:cNvPicPr>
                      <a:picLocks noChangeAspect="1" noChangeArrowheads="1"/>
                    </pic:cNvPicPr>
                  </pic:nvPicPr>
                  <pic:blipFill>
                    <a:blip r:embed="rId8"/>
                    <a:srcRect/>
                    <a:stretch>
                      <a:fillRect/>
                    </a:stretch>
                  </pic:blipFill>
                  <pic:spPr bwMode="auto">
                    <a:xfrm>
                      <a:off x="0" y="0"/>
                      <a:ext cx="4503726" cy="1953937"/>
                    </a:xfrm>
                    <a:prstGeom prst="rect">
                      <a:avLst/>
                    </a:prstGeom>
                    <a:noFill/>
                    <a:ln w="9525">
                      <a:noFill/>
                      <a:miter lim="800000"/>
                      <a:headEnd/>
                      <a:tailEnd/>
                    </a:ln>
                  </pic:spPr>
                </pic:pic>
              </a:graphicData>
            </a:graphic>
          </wp:inline>
        </w:drawing>
      </w:r>
    </w:p>
    <w:p w14:paraId="17E17740" w14:textId="77777777" w:rsidR="00027DD3" w:rsidRDefault="00334F70" w:rsidP="00276FA6">
      <w:pPr>
        <w:rPr>
          <w:rFonts w:ascii="Times New Roman" w:hAnsi="Times New Roman" w:cs="Times New Roman"/>
        </w:rPr>
      </w:pPr>
      <w:r w:rsidRPr="00027DD3">
        <w:rPr>
          <w:rFonts w:ascii="Times New Roman" w:hAnsi="Times New Roman" w:cs="Times New Roman"/>
        </w:rPr>
        <w:lastRenderedPageBreak/>
        <w:t>La fun</w:t>
      </w:r>
      <w:r w:rsidR="00276FA6" w:rsidRPr="00027DD3">
        <w:rPr>
          <w:rFonts w:ascii="Times New Roman" w:hAnsi="Times New Roman" w:cs="Times New Roman"/>
        </w:rPr>
        <w:t>ción principal es la comunicación neuronal</w:t>
      </w:r>
      <w:r w:rsidR="00027DD3" w:rsidRPr="00027DD3">
        <w:rPr>
          <w:rFonts w:ascii="Times New Roman" w:hAnsi="Times New Roman" w:cs="Times New Roman"/>
        </w:rPr>
        <w:t xml:space="preserve"> para que el cuerpo se coordine y reaccione frente al medio ambiente y medio </w:t>
      </w:r>
      <w:r w:rsidR="00C2586F" w:rsidRPr="00027DD3">
        <w:rPr>
          <w:rFonts w:ascii="Times New Roman" w:hAnsi="Times New Roman" w:cs="Times New Roman"/>
        </w:rPr>
        <w:t>interno,</w:t>
      </w:r>
      <w:r w:rsidR="00027DD3">
        <w:rPr>
          <w:rFonts w:ascii="Times New Roman" w:hAnsi="Times New Roman" w:cs="Times New Roman"/>
        </w:rPr>
        <w:t xml:space="preserve"> aún así tiene 3 divisiones fundamentales:</w:t>
      </w:r>
      <w:r w:rsidR="00C2586F" w:rsidRPr="00C2586F">
        <w:rPr>
          <w:rFonts w:ascii="Times New Roman" w:hAnsi="Times New Roman" w:cs="Times New Roman"/>
          <w:noProof/>
        </w:rPr>
        <w:drawing>
          <wp:inline distT="0" distB="0" distL="0" distR="0" wp14:anchorId="5C7D6795" wp14:editId="51FBA3AF">
            <wp:extent cx="5612130" cy="2570480"/>
            <wp:effectExtent l="76200" t="0" r="8382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A89131" w14:textId="77777777" w:rsidR="00831A04" w:rsidRDefault="00831A04" w:rsidP="00831A04">
      <w:pPr>
        <w:jc w:val="both"/>
        <w:rPr>
          <w:rFonts w:ascii="Times New Roman" w:hAnsi="Times New Roman" w:cs="Times New Roman"/>
        </w:rPr>
      </w:pPr>
      <w:r>
        <w:rPr>
          <w:rFonts w:ascii="Times New Roman" w:hAnsi="Times New Roman" w:cs="Times New Roman"/>
          <w:noProof/>
          <w:lang w:eastAsia="es-CL"/>
        </w:rPr>
        <w:drawing>
          <wp:anchor distT="0" distB="0" distL="114300" distR="114300" simplePos="0" relativeHeight="251661312" behindDoc="0" locked="0" layoutInCell="1" allowOverlap="1" wp14:anchorId="3DC34146" wp14:editId="06ABE5F6">
            <wp:simplePos x="0" y="0"/>
            <wp:positionH relativeFrom="margin">
              <wp:posOffset>2727960</wp:posOffset>
            </wp:positionH>
            <wp:positionV relativeFrom="margin">
              <wp:posOffset>3128010</wp:posOffset>
            </wp:positionV>
            <wp:extent cx="3298190" cy="1993265"/>
            <wp:effectExtent l="19050" t="0" r="0" b="0"/>
            <wp:wrapSquare wrapText="bothSides"/>
            <wp:docPr id="6" name="Imagen 4" descr="El Sistema Nervi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Sistema Nervioso"/>
                    <pic:cNvPicPr>
                      <a:picLocks noChangeAspect="1" noChangeArrowheads="1"/>
                    </pic:cNvPicPr>
                  </pic:nvPicPr>
                  <pic:blipFill>
                    <a:blip r:embed="rId14"/>
                    <a:srcRect/>
                    <a:stretch>
                      <a:fillRect/>
                    </a:stretch>
                  </pic:blipFill>
                  <pic:spPr bwMode="auto">
                    <a:xfrm>
                      <a:off x="0" y="0"/>
                      <a:ext cx="3298190" cy="1993265"/>
                    </a:xfrm>
                    <a:prstGeom prst="rect">
                      <a:avLst/>
                    </a:prstGeom>
                    <a:noFill/>
                    <a:ln w="9525">
                      <a:noFill/>
                      <a:miter lim="800000"/>
                      <a:headEnd/>
                      <a:tailEnd/>
                    </a:ln>
                  </pic:spPr>
                </pic:pic>
              </a:graphicData>
            </a:graphic>
          </wp:anchor>
        </w:drawing>
      </w:r>
      <w:r>
        <w:rPr>
          <w:rFonts w:ascii="Times New Roman" w:hAnsi="Times New Roman" w:cs="Times New Roman"/>
        </w:rPr>
        <w:t>Por ejemplo, en la imagen 1. Hay una persona que quiere tomar un vaso de agua (probablemente tenga sed), por tanto tiene un estimulo del ambiente (FUNCIÓN SENSORIAL),  el cuerpo procesa esa información la lleva al cerebro (FUNCIÓN INTEGRADORA) y el cerebro envía la respuesta para que la persona tome el vaso con agua y lo consuma (FUNCIÓN MOTORA)</w:t>
      </w:r>
    </w:p>
    <w:p w14:paraId="40D6CE75" w14:textId="1DB8236B" w:rsidR="00831A04" w:rsidRDefault="002D4A7F" w:rsidP="00276FA6">
      <w:pPr>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2336" behindDoc="0" locked="0" layoutInCell="1" allowOverlap="1" wp14:anchorId="0BA1C571" wp14:editId="4BBFF21D">
                <wp:simplePos x="0" y="0"/>
                <wp:positionH relativeFrom="column">
                  <wp:posOffset>2816225</wp:posOffset>
                </wp:positionH>
                <wp:positionV relativeFrom="paragraph">
                  <wp:posOffset>81915</wp:posOffset>
                </wp:positionV>
                <wp:extent cx="3188335" cy="349885"/>
                <wp:effectExtent l="635" t="1270" r="190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5EF6C" w14:textId="77777777" w:rsidR="00831A04" w:rsidRPr="00831A04" w:rsidRDefault="00831A04">
                            <w:pPr>
                              <w:rPr>
                                <w:rFonts w:ascii="Times New Roman" w:hAnsi="Times New Roman" w:cs="Times New Roman"/>
                                <w:vertAlign w:val="subscript"/>
                              </w:rPr>
                            </w:pPr>
                            <w:r w:rsidRPr="00831A04">
                              <w:rPr>
                                <w:rFonts w:ascii="Times New Roman" w:hAnsi="Times New Roman" w:cs="Times New Roman"/>
                                <w:vertAlign w:val="subscript"/>
                              </w:rPr>
                              <w:t>Imagen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C571" id="Text Box 5" o:spid="_x0000_s1027" type="#_x0000_t202" style="position:absolute;margin-left:221.75pt;margin-top:6.45pt;width:251.0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" stroked="f">
                <v:textbox>
                  <w:txbxContent>
                    <w:p w14:paraId="1B05EF6C" w14:textId="77777777" w:rsidR="00831A04" w:rsidRPr="00831A04" w:rsidRDefault="00831A04">
                      <w:pPr>
                        <w:rPr>
                          <w:rFonts w:ascii="Times New Roman" w:hAnsi="Times New Roman" w:cs="Times New Roman"/>
                          <w:vertAlign w:val="subscript"/>
                        </w:rPr>
                      </w:pPr>
                      <w:r w:rsidRPr="00831A04">
                        <w:rPr>
                          <w:rFonts w:ascii="Times New Roman" w:hAnsi="Times New Roman" w:cs="Times New Roman"/>
                          <w:vertAlign w:val="subscript"/>
                        </w:rPr>
                        <w:t>Imagen 1.</w:t>
                      </w:r>
                    </w:p>
                  </w:txbxContent>
                </v:textbox>
              </v:shape>
            </w:pict>
          </mc:Fallback>
        </mc:AlternateContent>
      </w:r>
    </w:p>
    <w:p w14:paraId="0BBB2730" w14:textId="77777777" w:rsidR="00831A04" w:rsidRDefault="00831A04" w:rsidP="00276FA6">
      <w:pPr>
        <w:rPr>
          <w:rFonts w:ascii="Times New Roman" w:hAnsi="Times New Roman" w:cs="Times New Roman"/>
        </w:rPr>
      </w:pPr>
    </w:p>
    <w:p w14:paraId="25DB1742" w14:textId="77777777" w:rsidR="00831A04" w:rsidRDefault="00831A04" w:rsidP="00276FA6">
      <w:pPr>
        <w:rPr>
          <w:rFonts w:ascii="Times New Roman" w:hAnsi="Times New Roman" w:cs="Times New Roman"/>
        </w:rPr>
      </w:pPr>
      <w:r>
        <w:rPr>
          <w:rFonts w:ascii="Times New Roman" w:hAnsi="Times New Roman" w:cs="Times New Roman"/>
        </w:rPr>
        <w:t>Es por ello que</w:t>
      </w:r>
      <w:r w:rsidR="00B676E6">
        <w:rPr>
          <w:rFonts w:ascii="Times New Roman" w:hAnsi="Times New Roman" w:cs="Times New Roman"/>
        </w:rPr>
        <w:t xml:space="preserve"> el sistema nervioso se organiza de 2 formas:</w:t>
      </w:r>
    </w:p>
    <w:p w14:paraId="61180901" w14:textId="77777777" w:rsidR="00B676E6" w:rsidRDefault="00B676E6" w:rsidP="00276FA6">
      <w:pPr>
        <w:rPr>
          <w:rFonts w:ascii="Times New Roman" w:hAnsi="Times New Roman" w:cs="Times New Roman"/>
        </w:rPr>
      </w:pPr>
      <w:r w:rsidRPr="00B676E6">
        <w:rPr>
          <w:rFonts w:ascii="Times New Roman" w:hAnsi="Times New Roman" w:cs="Times New Roman"/>
          <w:noProof/>
        </w:rPr>
        <w:drawing>
          <wp:inline distT="0" distB="0" distL="0" distR="0" wp14:anchorId="582046EF" wp14:editId="694E1238">
            <wp:extent cx="5500812" cy="1956021"/>
            <wp:effectExtent l="57150" t="0" r="81280" b="6350"/>
            <wp:docPr id="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21E56E2" w14:textId="77777777" w:rsidR="00B676E6" w:rsidRDefault="00B676E6" w:rsidP="00506429">
      <w:pPr>
        <w:jc w:val="both"/>
        <w:rPr>
          <w:rFonts w:ascii="Times New Roman" w:hAnsi="Times New Roman" w:cs="Times New Roman"/>
        </w:rPr>
      </w:pPr>
      <w:r>
        <w:rPr>
          <w:rFonts w:ascii="Times New Roman" w:hAnsi="Times New Roman" w:cs="Times New Roman"/>
          <w:noProof/>
          <w:lang w:eastAsia="es-CL"/>
        </w:rPr>
        <w:lastRenderedPageBreak/>
        <w:drawing>
          <wp:anchor distT="0" distB="0" distL="114300" distR="114300" simplePos="0" relativeHeight="251663360" behindDoc="0" locked="0" layoutInCell="1" allowOverlap="1" wp14:anchorId="731DCE8D" wp14:editId="5989D9C1">
            <wp:simplePos x="0" y="0"/>
            <wp:positionH relativeFrom="margin">
              <wp:align>right</wp:align>
            </wp:positionH>
            <wp:positionV relativeFrom="margin">
              <wp:align>top</wp:align>
            </wp:positionV>
            <wp:extent cx="3383915" cy="2560320"/>
            <wp:effectExtent l="19050" t="0" r="6985" b="0"/>
            <wp:wrapSquare wrapText="bothSides"/>
            <wp:docPr id="8"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a:srcRect/>
                    <a:stretch>
                      <a:fillRect/>
                    </a:stretch>
                  </pic:blipFill>
                  <pic:spPr bwMode="auto">
                    <a:xfrm>
                      <a:off x="0" y="0"/>
                      <a:ext cx="3383915" cy="2560320"/>
                    </a:xfrm>
                    <a:prstGeom prst="rect">
                      <a:avLst/>
                    </a:prstGeom>
                    <a:noFill/>
                    <a:ln w="9525">
                      <a:noFill/>
                      <a:miter lim="800000"/>
                      <a:headEnd/>
                      <a:tailEnd/>
                    </a:ln>
                    <a:effectLst/>
                  </pic:spPr>
                </pic:pic>
              </a:graphicData>
            </a:graphic>
          </wp:anchor>
        </w:drawing>
      </w:r>
      <w:r>
        <w:rPr>
          <w:rFonts w:ascii="Times New Roman" w:hAnsi="Times New Roman" w:cs="Times New Roman"/>
        </w:rPr>
        <w:t>Como vemos en este mapa conceptual</w:t>
      </w:r>
    </w:p>
    <w:p w14:paraId="10F80F0B" w14:textId="77777777" w:rsidR="00506429" w:rsidRDefault="00506429" w:rsidP="00506429">
      <w:pPr>
        <w:jc w:val="both"/>
        <w:rPr>
          <w:rFonts w:ascii="Times New Roman" w:hAnsi="Times New Roman" w:cs="Times New Roman"/>
        </w:rPr>
      </w:pPr>
      <w:r>
        <w:rPr>
          <w:rFonts w:ascii="Times New Roman" w:hAnsi="Times New Roman" w:cs="Times New Roman"/>
        </w:rPr>
        <w:t xml:space="preserve">El sistema nervioso central se compone por el encéfalo (que se subdivide en el 3 partes, el cerebro, cerebelo y tallo cerebral.) y la médula espinal. </w:t>
      </w:r>
    </w:p>
    <w:p w14:paraId="1765E50D" w14:textId="77777777" w:rsidR="00506429" w:rsidRDefault="00506429" w:rsidP="00506429">
      <w:pPr>
        <w:jc w:val="both"/>
        <w:rPr>
          <w:rFonts w:ascii="Times New Roman" w:hAnsi="Times New Roman" w:cs="Times New Roman"/>
        </w:rPr>
      </w:pPr>
      <w:r>
        <w:rPr>
          <w:rFonts w:ascii="Times New Roman" w:hAnsi="Times New Roman" w:cs="Times New Roman"/>
        </w:rPr>
        <w:t xml:space="preserve">Por otro lado el sistema nervioso periférico está compuesto por nervios, y estos llegan a todo el cuerpo humano, es por ello que tenemos sensibilidad en partes que ni siquiera sabíamos. </w:t>
      </w:r>
    </w:p>
    <w:p w14:paraId="3B10E536" w14:textId="77777777" w:rsidR="000131A4" w:rsidRPr="000131A4" w:rsidRDefault="00506429" w:rsidP="000131A4">
      <w:pPr>
        <w:rPr>
          <w:rFonts w:ascii="Times New Roman" w:hAnsi="Times New Roman" w:cs="Times New Roman"/>
        </w:rPr>
      </w:pPr>
      <w:r w:rsidRPr="000131A4">
        <w:rPr>
          <w:rFonts w:ascii="Times New Roman" w:hAnsi="Times New Roman" w:cs="Times New Roman"/>
        </w:rPr>
        <w:t>Cada uno de estos órganos, tienen una función específica, la cual explicaremos:</w:t>
      </w:r>
    </w:p>
    <w:p w14:paraId="12361905" w14:textId="77777777" w:rsidR="000131A4" w:rsidRPr="000131A4" w:rsidRDefault="000131A4" w:rsidP="000131A4">
      <w:pPr>
        <w:pStyle w:val="Prrafodelista"/>
        <w:numPr>
          <w:ilvl w:val="0"/>
          <w:numId w:val="10"/>
        </w:numPr>
        <w:rPr>
          <w:rFonts w:ascii="Times New Roman" w:hAnsi="Times New Roman" w:cs="Times New Roman"/>
        </w:rPr>
      </w:pPr>
      <w:r w:rsidRPr="000131A4">
        <w:rPr>
          <w:rFonts w:ascii="Times New Roman" w:hAnsi="Times New Roman" w:cs="Times New Roman"/>
          <w:b/>
          <w:bCs/>
        </w:rPr>
        <w:t>Encéfalo</w:t>
      </w:r>
      <w:r w:rsidRPr="000131A4">
        <w:rPr>
          <w:rFonts w:ascii="Times New Roman" w:hAnsi="Times New Roman" w:cs="Times New Roman"/>
          <w:bCs/>
        </w:rPr>
        <w:t>: Es el centro de control del cuerpo</w:t>
      </w:r>
      <w:r w:rsidRPr="000131A4">
        <w:rPr>
          <w:rFonts w:ascii="Times New Roman" w:hAnsi="Times New Roman" w:cs="Times New Roman"/>
        </w:rPr>
        <w:t>.  </w:t>
      </w:r>
    </w:p>
    <w:p w14:paraId="406A8479" w14:textId="77777777" w:rsidR="00AD1E8D" w:rsidRPr="000131A4" w:rsidRDefault="000131A4" w:rsidP="000131A4">
      <w:pPr>
        <w:pStyle w:val="Prrafodelista"/>
        <w:ind w:left="758"/>
        <w:rPr>
          <w:rFonts w:ascii="Times New Roman" w:hAnsi="Times New Roman" w:cs="Times New Roman"/>
        </w:rPr>
      </w:pPr>
      <w:r w:rsidRPr="000131A4">
        <w:rPr>
          <w:rFonts w:ascii="Times New Roman" w:hAnsi="Times New Roman" w:cs="Times New Roman"/>
          <w:bCs/>
        </w:rPr>
        <w:t>El encéfalo está protegido</w:t>
      </w:r>
      <w:r w:rsidRPr="000131A4">
        <w:rPr>
          <w:rFonts w:ascii="Times New Roman" w:hAnsi="Times New Roman" w:cs="Times New Roman"/>
        </w:rPr>
        <w:t> por tres membranas, o </w:t>
      </w:r>
      <w:r w:rsidRPr="000131A4">
        <w:rPr>
          <w:rFonts w:ascii="Times New Roman" w:hAnsi="Times New Roman" w:cs="Times New Roman"/>
          <w:bCs/>
        </w:rPr>
        <w:t>meninges</w:t>
      </w:r>
      <w:r w:rsidRPr="000131A4">
        <w:rPr>
          <w:rFonts w:ascii="Times New Roman" w:hAnsi="Times New Roman" w:cs="Times New Roman"/>
        </w:rPr>
        <w:t xml:space="preserve">. </w:t>
      </w:r>
    </w:p>
    <w:p w14:paraId="5168DD83" w14:textId="77777777" w:rsidR="000131A4" w:rsidRPr="000131A4" w:rsidRDefault="000131A4" w:rsidP="000131A4">
      <w:pPr>
        <w:pStyle w:val="Prrafodelista"/>
        <w:numPr>
          <w:ilvl w:val="0"/>
          <w:numId w:val="2"/>
        </w:numPr>
        <w:spacing w:after="0"/>
        <w:rPr>
          <w:rFonts w:ascii="Times New Roman" w:hAnsi="Times New Roman" w:cs="Times New Roman"/>
        </w:rPr>
      </w:pPr>
      <w:r w:rsidRPr="000131A4">
        <w:rPr>
          <w:rFonts w:ascii="Times New Roman" w:hAnsi="Times New Roman" w:cs="Times New Roman"/>
          <w:b/>
          <w:bCs/>
          <w:i/>
          <w:iCs/>
        </w:rPr>
        <w:t>piamadre</w:t>
      </w:r>
      <w:r w:rsidRPr="000131A4">
        <w:rPr>
          <w:rFonts w:ascii="Times New Roman" w:hAnsi="Times New Roman" w:cs="Times New Roman"/>
        </w:rPr>
        <w:t> </w:t>
      </w:r>
    </w:p>
    <w:p w14:paraId="3F06D656" w14:textId="77777777" w:rsidR="000131A4" w:rsidRPr="000131A4" w:rsidRDefault="000131A4" w:rsidP="000131A4">
      <w:pPr>
        <w:pStyle w:val="Prrafodelista"/>
        <w:numPr>
          <w:ilvl w:val="0"/>
          <w:numId w:val="2"/>
        </w:numPr>
        <w:spacing w:after="0"/>
        <w:rPr>
          <w:rFonts w:ascii="Times New Roman" w:hAnsi="Times New Roman" w:cs="Times New Roman"/>
        </w:rPr>
      </w:pPr>
      <w:r w:rsidRPr="000131A4">
        <w:rPr>
          <w:rFonts w:ascii="Times New Roman" w:hAnsi="Times New Roman" w:cs="Times New Roman"/>
          <w:b/>
          <w:bCs/>
          <w:i/>
          <w:iCs/>
        </w:rPr>
        <w:t xml:space="preserve">aracnoides </w:t>
      </w:r>
    </w:p>
    <w:p w14:paraId="045982BA" w14:textId="77777777" w:rsidR="000131A4" w:rsidRPr="000131A4" w:rsidRDefault="000131A4" w:rsidP="000131A4">
      <w:pPr>
        <w:pStyle w:val="Prrafodelista"/>
        <w:numPr>
          <w:ilvl w:val="0"/>
          <w:numId w:val="2"/>
        </w:numPr>
        <w:spacing w:after="0"/>
        <w:rPr>
          <w:rFonts w:ascii="Times New Roman" w:hAnsi="Times New Roman" w:cs="Times New Roman"/>
        </w:rPr>
      </w:pPr>
      <w:r w:rsidRPr="000131A4">
        <w:rPr>
          <w:rFonts w:ascii="Times New Roman" w:hAnsi="Times New Roman" w:cs="Times New Roman"/>
          <w:b/>
          <w:bCs/>
        </w:rPr>
        <w:t>duramadre</w:t>
      </w:r>
      <w:r w:rsidRPr="000131A4">
        <w:rPr>
          <w:rFonts w:ascii="Times New Roman" w:hAnsi="Times New Roman" w:cs="Times New Roman"/>
        </w:rPr>
        <w:t xml:space="preserve"> </w:t>
      </w:r>
    </w:p>
    <w:p w14:paraId="78F8D91B" w14:textId="77777777" w:rsidR="000131A4" w:rsidRPr="000131A4" w:rsidRDefault="000131A4" w:rsidP="000131A4">
      <w:pPr>
        <w:spacing w:after="0"/>
        <w:rPr>
          <w:rFonts w:ascii="Times New Roman" w:hAnsi="Times New Roman" w:cs="Times New Roman"/>
        </w:rPr>
      </w:pPr>
      <w:r w:rsidRPr="000131A4">
        <w:rPr>
          <w:rFonts w:ascii="Times New Roman" w:hAnsi="Times New Roman" w:cs="Times New Roman"/>
        </w:rPr>
        <w:t xml:space="preserve">Y se divide en 3 órganos que cumplen funciones integradoras. </w:t>
      </w:r>
    </w:p>
    <w:p w14:paraId="7DADE235" w14:textId="77777777" w:rsidR="00506429" w:rsidRPr="000131A4" w:rsidRDefault="000131A4" w:rsidP="000131A4">
      <w:pPr>
        <w:spacing w:after="0"/>
        <w:rPr>
          <w:rFonts w:ascii="Times New Roman" w:hAnsi="Times New Roman" w:cs="Times New Roman"/>
          <w:b/>
        </w:rPr>
      </w:pPr>
      <w:r w:rsidRPr="000131A4">
        <w:rPr>
          <w:rFonts w:ascii="Times New Roman" w:hAnsi="Times New Roman" w:cs="Times New Roman"/>
          <w:b/>
        </w:rPr>
        <w:t>1.1 Cerebr</w:t>
      </w:r>
      <w:r>
        <w:rPr>
          <w:rFonts w:ascii="Times New Roman" w:hAnsi="Times New Roman" w:cs="Times New Roman"/>
          <w:b/>
        </w:rPr>
        <w:t>o:</w:t>
      </w:r>
      <w:r>
        <w:rPr>
          <w:rFonts w:ascii="Times New Roman" w:hAnsi="Times New Roman" w:cs="Times New Roman"/>
        </w:rPr>
        <w:t xml:space="preserve"> E</w:t>
      </w:r>
      <w:r w:rsidRPr="000131A4">
        <w:rPr>
          <w:rFonts w:ascii="Times New Roman" w:hAnsi="Times New Roman" w:cs="Times New Roman"/>
          <w:color w:val="222222"/>
          <w:shd w:val="clear" w:color="auto" w:fill="FFFFFF"/>
        </w:rPr>
        <w:t>l cerebro es el mayor órgano del sistema nervioso central y forma parte del centro de control de todo el cuerpo. También es responsable del pensamiento, la memoria, las emociones, el habla y el lenguaje.</w:t>
      </w:r>
    </w:p>
    <w:p w14:paraId="12CBFFC5" w14:textId="77777777" w:rsidR="00506429" w:rsidRPr="000131A4" w:rsidRDefault="000131A4" w:rsidP="00276FA6">
      <w:pPr>
        <w:rPr>
          <w:rFonts w:ascii="Times New Roman" w:hAnsi="Times New Roman" w:cs="Times New Roman"/>
          <w:color w:val="222222"/>
          <w:shd w:val="clear" w:color="auto" w:fill="FFFFFF"/>
        </w:rPr>
      </w:pPr>
      <w:r w:rsidRPr="000131A4">
        <w:rPr>
          <w:rFonts w:ascii="Times New Roman" w:hAnsi="Times New Roman" w:cs="Times New Roman"/>
          <w:color w:val="222222"/>
          <w:shd w:val="clear" w:color="auto" w:fill="FFFFFF"/>
        </w:rPr>
        <w:t xml:space="preserve">Tiene 2 hemisferios los cuales tienen funciones </w:t>
      </w:r>
      <w:r w:rsidR="00932C1A" w:rsidRPr="000131A4">
        <w:rPr>
          <w:rFonts w:ascii="Times New Roman" w:hAnsi="Times New Roman" w:cs="Times New Roman"/>
          <w:color w:val="222222"/>
          <w:shd w:val="clear" w:color="auto" w:fill="FFFFFF"/>
        </w:rPr>
        <w:t>específicas</w:t>
      </w:r>
      <w:r w:rsidRPr="000131A4">
        <w:rPr>
          <w:rFonts w:ascii="Times New Roman" w:hAnsi="Times New Roman" w:cs="Times New Roman"/>
          <w:color w:val="222222"/>
          <w:shd w:val="clear" w:color="auto" w:fill="FFFFFF"/>
        </w:rPr>
        <w:t xml:space="preserve"> y vitales para los organismos.</w:t>
      </w:r>
    </w:p>
    <w:p w14:paraId="371FED6D" w14:textId="77777777" w:rsidR="00506429" w:rsidRDefault="00506429" w:rsidP="00276FA6">
      <w:pPr>
        <w:rPr>
          <w:rFonts w:ascii="Times New Roman" w:hAnsi="Times New Roman" w:cs="Times New Roman"/>
        </w:rPr>
      </w:pPr>
      <w:r w:rsidRPr="000131A4">
        <w:rPr>
          <w:rFonts w:ascii="Times New Roman" w:hAnsi="Times New Roman" w:cs="Times New Roman"/>
          <w:noProof/>
        </w:rPr>
        <w:drawing>
          <wp:inline distT="0" distB="0" distL="0" distR="0" wp14:anchorId="1873958F" wp14:editId="253D5DA0">
            <wp:extent cx="6364357" cy="1653982"/>
            <wp:effectExtent l="95250" t="57150" r="55880" b="99060"/>
            <wp:docPr id="9"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0131A4" w:rsidRPr="000131A4">
        <w:rPr>
          <w:rFonts w:ascii="Times New Roman" w:hAnsi="Times New Roman" w:cs="Times New Roman"/>
        </w:rPr>
        <w:t xml:space="preserve"> </w:t>
      </w:r>
    </w:p>
    <w:p w14:paraId="5EE445AA" w14:textId="77777777" w:rsidR="00932C1A" w:rsidRDefault="00932C1A" w:rsidP="00276FA6">
      <w:pPr>
        <w:rPr>
          <w:rFonts w:ascii="Times New Roman" w:hAnsi="Times New Roman" w:cs="Times New Roman"/>
        </w:rPr>
      </w:pPr>
    </w:p>
    <w:p w14:paraId="76516724" w14:textId="77777777" w:rsidR="00932C1A" w:rsidRDefault="00932C1A" w:rsidP="00276FA6">
      <w:pPr>
        <w:rPr>
          <w:rFonts w:ascii="Times New Roman" w:hAnsi="Times New Roman" w:cs="Times New Roman"/>
        </w:rPr>
      </w:pPr>
    </w:p>
    <w:p w14:paraId="2BEECEDC" w14:textId="77777777" w:rsidR="00932C1A" w:rsidRPr="000131A4" w:rsidRDefault="00932C1A" w:rsidP="00276FA6">
      <w:pPr>
        <w:rPr>
          <w:rFonts w:ascii="Times New Roman" w:hAnsi="Times New Roman" w:cs="Times New Roman"/>
        </w:rPr>
      </w:pPr>
    </w:p>
    <w:p w14:paraId="03828E4A" w14:textId="77777777" w:rsidR="00AD1E8D" w:rsidRPr="00932C1A" w:rsidRDefault="00932C1A" w:rsidP="00932C1A">
      <w:pPr>
        <w:pStyle w:val="Prrafodelista"/>
        <w:numPr>
          <w:ilvl w:val="1"/>
          <w:numId w:val="10"/>
        </w:numPr>
        <w:rPr>
          <w:rFonts w:ascii="Times New Roman" w:hAnsi="Times New Roman" w:cs="Times New Roman"/>
          <w:bCs/>
        </w:rPr>
      </w:pPr>
      <w:r>
        <w:rPr>
          <w:rFonts w:ascii="Times New Roman" w:hAnsi="Times New Roman" w:cs="Times New Roman"/>
          <w:b/>
          <w:bCs/>
        </w:rPr>
        <w:lastRenderedPageBreak/>
        <w:t>C</w:t>
      </w:r>
      <w:r w:rsidR="000131A4" w:rsidRPr="00932C1A">
        <w:rPr>
          <w:rFonts w:ascii="Times New Roman" w:hAnsi="Times New Roman" w:cs="Times New Roman"/>
          <w:b/>
          <w:bCs/>
        </w:rPr>
        <w:t>erebelo</w:t>
      </w:r>
      <w:r w:rsidRPr="00932C1A">
        <w:rPr>
          <w:rFonts w:ascii="Times New Roman" w:hAnsi="Times New Roman" w:cs="Times New Roman"/>
          <w:bCs/>
        </w:rPr>
        <w:t xml:space="preserve">: </w:t>
      </w:r>
      <w:r w:rsidR="000131A4" w:rsidRPr="00932C1A">
        <w:rPr>
          <w:rFonts w:ascii="Times New Roman" w:eastAsia="+mn-ea" w:hAnsi="Times New Roman" w:cs="Times New Roman"/>
          <w:color w:val="000000"/>
          <w:kern w:val="24"/>
          <w:lang w:eastAsia="es-CL"/>
        </w:rPr>
        <w:t xml:space="preserve"> </w:t>
      </w:r>
      <w:r w:rsidR="000131A4" w:rsidRPr="00932C1A">
        <w:rPr>
          <w:rFonts w:ascii="Times New Roman" w:hAnsi="Times New Roman" w:cs="Times New Roman"/>
          <w:bCs/>
        </w:rPr>
        <w:t>coordina las funciones motoras  (movimientos)</w:t>
      </w:r>
    </w:p>
    <w:p w14:paraId="4299617C" w14:textId="77777777" w:rsidR="00506429" w:rsidRPr="000131A4" w:rsidRDefault="00506429" w:rsidP="00276FA6">
      <w:pPr>
        <w:rPr>
          <w:rFonts w:ascii="Times New Roman" w:hAnsi="Times New Roman" w:cs="Times New Roman"/>
        </w:rPr>
      </w:pPr>
      <w:r w:rsidRPr="000131A4">
        <w:rPr>
          <w:rFonts w:ascii="Times New Roman" w:hAnsi="Times New Roman" w:cs="Times New Roman"/>
          <w:noProof/>
        </w:rPr>
        <w:drawing>
          <wp:inline distT="0" distB="0" distL="0" distR="0" wp14:anchorId="3E3D9253" wp14:editId="5B2353C4">
            <wp:extent cx="3797576" cy="1762042"/>
            <wp:effectExtent l="0" t="19050" r="0" b="10160"/>
            <wp:docPr id="10"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13D9928" w14:textId="77777777" w:rsidR="000131A4" w:rsidRPr="000131A4" w:rsidRDefault="00932C1A" w:rsidP="00276FA6">
      <w:pPr>
        <w:rPr>
          <w:rFonts w:ascii="Times New Roman" w:hAnsi="Times New Roman" w:cs="Times New Roman"/>
        </w:rPr>
      </w:pPr>
      <w:r>
        <w:rPr>
          <w:rFonts w:ascii="Times New Roman" w:hAnsi="Times New Roman" w:cs="Times New Roman"/>
          <w:noProof/>
          <w:lang w:eastAsia="es-CL"/>
        </w:rPr>
        <w:drawing>
          <wp:anchor distT="0" distB="0" distL="114300" distR="114300" simplePos="0" relativeHeight="251664384" behindDoc="0" locked="0" layoutInCell="1" allowOverlap="1" wp14:anchorId="75516955" wp14:editId="4F42C7A2">
            <wp:simplePos x="0" y="0"/>
            <wp:positionH relativeFrom="margin">
              <wp:posOffset>2290445</wp:posOffset>
            </wp:positionH>
            <wp:positionV relativeFrom="margin">
              <wp:posOffset>2515870</wp:posOffset>
            </wp:positionV>
            <wp:extent cx="3904615" cy="3204845"/>
            <wp:effectExtent l="76200" t="76200" r="114935" b="90805"/>
            <wp:wrapSquare wrapText="bothSides"/>
            <wp:docPr id="12"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14:paraId="03295579" w14:textId="77777777" w:rsidR="00AD1E8D" w:rsidRPr="00932C1A" w:rsidRDefault="00932C1A" w:rsidP="00932C1A">
      <w:pPr>
        <w:pStyle w:val="Prrafodelista"/>
        <w:numPr>
          <w:ilvl w:val="1"/>
          <w:numId w:val="10"/>
        </w:numPr>
        <w:jc w:val="both"/>
        <w:rPr>
          <w:rFonts w:ascii="Times New Roman" w:hAnsi="Times New Roman" w:cs="Times New Roman"/>
          <w:b/>
          <w:bCs/>
        </w:rPr>
      </w:pPr>
      <w:r>
        <w:rPr>
          <w:rFonts w:ascii="Times New Roman" w:hAnsi="Times New Roman" w:cs="Times New Roman"/>
          <w:b/>
          <w:bCs/>
        </w:rPr>
        <w:t>Tronco encefalico o T</w:t>
      </w:r>
      <w:r w:rsidR="000131A4" w:rsidRPr="00932C1A">
        <w:rPr>
          <w:rFonts w:ascii="Times New Roman" w:hAnsi="Times New Roman" w:cs="Times New Roman"/>
          <w:b/>
          <w:bCs/>
        </w:rPr>
        <w:t xml:space="preserve">allo cerebral: </w:t>
      </w:r>
      <w:r w:rsidR="000131A4" w:rsidRPr="00932C1A">
        <w:rPr>
          <w:rFonts w:ascii="Times New Roman" w:hAnsi="Times New Roman" w:cs="Times New Roman"/>
          <w:bCs/>
        </w:rPr>
        <w:t>está compuesto por el bulbo raquídeo, la protuberancia anular o puente y el mesencéfalo</w:t>
      </w:r>
      <w:r>
        <w:rPr>
          <w:rFonts w:ascii="Times New Roman" w:hAnsi="Times New Roman" w:cs="Times New Roman"/>
          <w:bCs/>
        </w:rPr>
        <w:t xml:space="preserve">, las cuales tienen funciones especificas lo que hace que el tronco encefálico sea tan relevante. </w:t>
      </w:r>
    </w:p>
    <w:p w14:paraId="63C0B070" w14:textId="77777777" w:rsidR="000131A4" w:rsidRPr="000131A4" w:rsidRDefault="000131A4" w:rsidP="00276FA6">
      <w:pPr>
        <w:rPr>
          <w:rFonts w:ascii="Times New Roman" w:hAnsi="Times New Roman" w:cs="Times New Roman"/>
        </w:rPr>
      </w:pPr>
    </w:p>
    <w:p w14:paraId="723D9C57" w14:textId="77777777" w:rsidR="00932C1A" w:rsidRDefault="00932C1A" w:rsidP="00932C1A">
      <w:pPr>
        <w:rPr>
          <w:rFonts w:ascii="Times New Roman" w:hAnsi="Times New Roman" w:cs="Times New Roman"/>
          <w:b/>
          <w:bCs/>
        </w:rPr>
      </w:pPr>
    </w:p>
    <w:p w14:paraId="40A3BCC7" w14:textId="77777777" w:rsidR="00932C1A" w:rsidRDefault="00932C1A" w:rsidP="00932C1A">
      <w:pPr>
        <w:rPr>
          <w:rFonts w:ascii="Times New Roman" w:hAnsi="Times New Roman" w:cs="Times New Roman"/>
          <w:b/>
          <w:bCs/>
        </w:rPr>
      </w:pPr>
    </w:p>
    <w:p w14:paraId="648DEBD8" w14:textId="77777777" w:rsidR="00932C1A" w:rsidRDefault="00932C1A" w:rsidP="00932C1A">
      <w:pPr>
        <w:rPr>
          <w:rFonts w:ascii="Times New Roman" w:hAnsi="Times New Roman" w:cs="Times New Roman"/>
          <w:b/>
          <w:bCs/>
        </w:rPr>
      </w:pPr>
    </w:p>
    <w:p w14:paraId="339D973C" w14:textId="77777777" w:rsidR="00932C1A" w:rsidRDefault="00932C1A" w:rsidP="00932C1A">
      <w:pPr>
        <w:rPr>
          <w:rFonts w:ascii="Times New Roman" w:hAnsi="Times New Roman" w:cs="Times New Roman"/>
          <w:b/>
          <w:bCs/>
        </w:rPr>
      </w:pPr>
    </w:p>
    <w:p w14:paraId="3FBFA380" w14:textId="77777777" w:rsidR="00AD1E8D" w:rsidRPr="00282904" w:rsidRDefault="00932C1A" w:rsidP="00932C1A">
      <w:pPr>
        <w:pStyle w:val="Prrafodelista"/>
        <w:numPr>
          <w:ilvl w:val="0"/>
          <w:numId w:val="10"/>
        </w:numPr>
        <w:rPr>
          <w:rFonts w:ascii="Times New Roman" w:hAnsi="Times New Roman" w:cs="Times New Roman"/>
          <w:bCs/>
        </w:rPr>
      </w:pPr>
      <w:r>
        <w:rPr>
          <w:rFonts w:ascii="Times New Roman" w:hAnsi="Times New Roman" w:cs="Times New Roman"/>
          <w:b/>
          <w:bCs/>
        </w:rPr>
        <w:t>Mé</w:t>
      </w:r>
      <w:r w:rsidR="000131A4" w:rsidRPr="00932C1A">
        <w:rPr>
          <w:rFonts w:ascii="Times New Roman" w:hAnsi="Times New Roman" w:cs="Times New Roman"/>
          <w:b/>
          <w:bCs/>
        </w:rPr>
        <w:t xml:space="preserve">dula: </w:t>
      </w:r>
      <w:r w:rsidR="000131A4" w:rsidRPr="00282904">
        <w:rPr>
          <w:rFonts w:ascii="Times New Roman" w:hAnsi="Times New Roman" w:cs="Times New Roman"/>
          <w:bCs/>
        </w:rPr>
        <w:t>tiene una función de centro elaborador de reflejos y conductor de impulsos nerviosos desde y hacia el encéfalo. </w:t>
      </w:r>
      <w:r w:rsidR="00282904" w:rsidRPr="00282904">
        <w:rPr>
          <w:rFonts w:ascii="Times New Roman" w:hAnsi="Times New Roman" w:cs="Times New Roman"/>
          <w:bCs/>
        </w:rPr>
        <w:t xml:space="preserve">es una prolongación del encéfalo, dentro de ella se encuentra un </w:t>
      </w:r>
      <w:r w:rsidR="00FC0325" w:rsidRPr="00282904">
        <w:rPr>
          <w:rFonts w:ascii="Times New Roman" w:hAnsi="Times New Roman" w:cs="Times New Roman"/>
          <w:bCs/>
        </w:rPr>
        <w:t>líquido</w:t>
      </w:r>
      <w:r w:rsidR="00282904" w:rsidRPr="00282904">
        <w:rPr>
          <w:rFonts w:ascii="Times New Roman" w:hAnsi="Times New Roman" w:cs="Times New Roman"/>
          <w:bCs/>
        </w:rPr>
        <w:t xml:space="preserve"> gris en el interior y blanco en el exterior. </w:t>
      </w:r>
    </w:p>
    <w:p w14:paraId="35F04303" w14:textId="77777777" w:rsidR="000131A4" w:rsidRDefault="00FC0325" w:rsidP="00276FA6">
      <w:pPr>
        <w:rPr>
          <w:rFonts w:ascii="Times New Roman" w:hAnsi="Times New Roman" w:cs="Times New Roman"/>
        </w:rPr>
      </w:pPr>
      <w:r>
        <w:rPr>
          <w:rFonts w:ascii="Times New Roman" w:hAnsi="Times New Roman" w:cs="Times New Roman"/>
        </w:rPr>
        <w:t xml:space="preserve">En resumen, la siguiente imagen muestra el modelo creado por los científicos  de los órganos mencionados: </w:t>
      </w:r>
    </w:p>
    <w:p w14:paraId="5D4797F0" w14:textId="77777777" w:rsidR="008E3501" w:rsidRDefault="008E3501" w:rsidP="00276FA6">
      <w:pPr>
        <w:rPr>
          <w:rFonts w:ascii="Times New Roman" w:hAnsi="Times New Roman" w:cs="Times New Roman"/>
        </w:rPr>
        <w:sectPr w:rsidR="008E3501" w:rsidSect="00EA0BD7">
          <w:headerReference w:type="default" r:id="rId36"/>
          <w:pgSz w:w="12240" w:h="15840"/>
          <w:pgMar w:top="1417" w:right="1701" w:bottom="1417" w:left="1701" w:header="708" w:footer="708" w:gutter="0"/>
          <w:cols w:space="708"/>
          <w:docGrid w:linePitch="360"/>
        </w:sectPr>
      </w:pPr>
    </w:p>
    <w:p w14:paraId="1E9CC7D4" w14:textId="06199E60" w:rsidR="008E3501" w:rsidRDefault="002D4A7F" w:rsidP="00276FA6">
      <w:pPr>
        <w:rPr>
          <w:rFonts w:ascii="Times New Roman" w:hAnsi="Times New Roman" w:cs="Times New Roman"/>
        </w:rPr>
        <w:sectPr w:rsidR="008E3501" w:rsidSect="008E3501">
          <w:pgSz w:w="15840" w:h="12240" w:orient="landscape"/>
          <w:pgMar w:top="1701" w:right="1418" w:bottom="1701" w:left="1418" w:header="709" w:footer="709" w:gutter="0"/>
          <w:cols w:space="708"/>
          <w:docGrid w:linePitch="360"/>
        </w:sectPr>
      </w:pPr>
      <w:r>
        <w:rPr>
          <w:rFonts w:ascii="Times New Roman" w:hAnsi="Times New Roman" w:cs="Times New Roman"/>
          <w:noProof/>
          <w:lang w:eastAsia="es-CL"/>
        </w:rPr>
        <w:lastRenderedPageBreak/>
        <mc:AlternateContent>
          <mc:Choice Requires="wps">
            <w:drawing>
              <wp:anchor distT="0" distB="0" distL="114300" distR="114300" simplePos="0" relativeHeight="251665408" behindDoc="0" locked="0" layoutInCell="1" allowOverlap="1" wp14:anchorId="4FF15F1A" wp14:editId="61333F8B">
                <wp:simplePos x="0" y="0"/>
                <wp:positionH relativeFrom="column">
                  <wp:posOffset>588645</wp:posOffset>
                </wp:positionH>
                <wp:positionV relativeFrom="paragraph">
                  <wp:posOffset>2161540</wp:posOffset>
                </wp:positionV>
                <wp:extent cx="1021080" cy="201930"/>
                <wp:effectExtent l="3175" t="0" r="444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19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9BA3" w14:textId="77777777" w:rsidR="00FC0325" w:rsidRDefault="00FC03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5F1A" id="Text Box 6" o:spid="_x0000_s1028" type="#_x0000_t202" style="position:absolute;margin-left:46.35pt;margin-top:170.2pt;width:80.4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" fillcolor="white [3212]" stroked="f">
                <v:textbox>
                  <w:txbxContent>
                    <w:p w14:paraId="280E9BA3" w14:textId="77777777" w:rsidR="00FC0325" w:rsidRDefault="00FC0325"/>
                  </w:txbxContent>
                </v:textbox>
              </v:shape>
            </w:pict>
          </mc:Fallback>
        </mc:AlternateContent>
      </w:r>
      <w:r w:rsidR="00FC0325" w:rsidRPr="00FC0325">
        <w:rPr>
          <w:rFonts w:ascii="Times New Roman" w:hAnsi="Times New Roman" w:cs="Times New Roman"/>
          <w:noProof/>
        </w:rPr>
        <w:drawing>
          <wp:inline distT="0" distB="0" distL="0" distR="0" wp14:anchorId="79DA4CB2" wp14:editId="46BD4A37">
            <wp:extent cx="3542857" cy="2796363"/>
            <wp:effectExtent l="19050" t="0" r="443" b="0"/>
            <wp:docPr id="13" name="Imagen 9" descr="Resultado de imagen para tronco encefalico partes"/>
            <wp:cNvGraphicFramePr/>
            <a:graphic xmlns:a="http://schemas.openxmlformats.org/drawingml/2006/main">
              <a:graphicData uri="http://schemas.openxmlformats.org/drawingml/2006/picture">
                <pic:pic xmlns:pic="http://schemas.openxmlformats.org/drawingml/2006/picture">
                  <pic:nvPicPr>
                    <pic:cNvPr id="11268" name="Picture 4" descr="Resultado de imagen para tronco encefalico partes"/>
                    <pic:cNvPicPr>
                      <a:picLocks noChangeAspect="1" noChangeArrowheads="1"/>
                    </pic:cNvPicPr>
                  </pic:nvPicPr>
                  <pic:blipFill>
                    <a:blip r:embed="rId37"/>
                    <a:srcRect/>
                    <a:stretch>
                      <a:fillRect/>
                    </a:stretch>
                  </pic:blipFill>
                  <pic:spPr bwMode="auto">
                    <a:xfrm>
                      <a:off x="0" y="0"/>
                      <a:ext cx="3547619" cy="2800122"/>
                    </a:xfrm>
                    <a:prstGeom prst="rect">
                      <a:avLst/>
                    </a:prstGeom>
                    <a:noFill/>
                  </pic:spPr>
                </pic:pic>
              </a:graphicData>
            </a:graphic>
          </wp:inline>
        </w:drawing>
      </w:r>
      <w:r w:rsidR="008E3501">
        <w:rPr>
          <w:noProof/>
          <w:lang w:eastAsia="es-CL"/>
        </w:rPr>
        <w:drawing>
          <wp:inline distT="0" distB="0" distL="0" distR="0" wp14:anchorId="66D4FC11" wp14:editId="13D6FB16">
            <wp:extent cx="4244606" cy="3333944"/>
            <wp:effectExtent l="19050" t="0" r="3544" b="0"/>
            <wp:docPr id="17" name="Imagen 10" descr="sara | Escuela con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ra | Escuela con cerebro"/>
                    <pic:cNvPicPr>
                      <a:picLocks noChangeAspect="1" noChangeArrowheads="1"/>
                    </pic:cNvPicPr>
                  </pic:nvPicPr>
                  <pic:blipFill>
                    <a:blip r:embed="rId38"/>
                    <a:srcRect/>
                    <a:stretch>
                      <a:fillRect/>
                    </a:stretch>
                  </pic:blipFill>
                  <pic:spPr bwMode="auto">
                    <a:xfrm>
                      <a:off x="0" y="0"/>
                      <a:ext cx="4245134" cy="3334359"/>
                    </a:xfrm>
                    <a:prstGeom prst="rect">
                      <a:avLst/>
                    </a:prstGeom>
                    <a:noFill/>
                    <a:ln w="9525">
                      <a:noFill/>
                      <a:miter lim="800000"/>
                      <a:headEnd/>
                      <a:tailEnd/>
                    </a:ln>
                  </pic:spPr>
                </pic:pic>
              </a:graphicData>
            </a:graphic>
          </wp:inline>
        </w:drawing>
      </w:r>
    </w:p>
    <w:p w14:paraId="7FAACA3B" w14:textId="77777777" w:rsidR="008E3501" w:rsidRDefault="008E3501" w:rsidP="00276FA6">
      <w:pPr>
        <w:rPr>
          <w:rFonts w:ascii="Times New Roman" w:hAnsi="Times New Roman" w:cs="Times New Roman"/>
        </w:rPr>
      </w:pPr>
    </w:p>
    <w:p w14:paraId="561D3ECE" w14:textId="77777777" w:rsidR="00FC0325" w:rsidRDefault="00FC0325" w:rsidP="00FC0325">
      <w:pPr>
        <w:jc w:val="center"/>
        <w:rPr>
          <w:rFonts w:ascii="Times New Roman" w:hAnsi="Times New Roman" w:cs="Times New Roman"/>
          <w:b/>
          <w:u w:val="single"/>
        </w:rPr>
      </w:pPr>
      <w:r w:rsidRPr="00FC0325">
        <w:rPr>
          <w:rFonts w:ascii="Times New Roman" w:hAnsi="Times New Roman" w:cs="Times New Roman"/>
          <w:b/>
          <w:u w:val="single"/>
        </w:rPr>
        <w:t>ACTIVIDAD.</w:t>
      </w:r>
    </w:p>
    <w:p w14:paraId="3AFF4AF7" w14:textId="77777777" w:rsidR="00FC0325" w:rsidRPr="00FC0325" w:rsidRDefault="00FC0325" w:rsidP="00FC0325">
      <w:pPr>
        <w:jc w:val="center"/>
        <w:rPr>
          <w:rFonts w:ascii="Times New Roman" w:hAnsi="Times New Roman" w:cs="Times New Roman"/>
        </w:rPr>
      </w:pPr>
      <w:r w:rsidRPr="00FC0325">
        <w:rPr>
          <w:rFonts w:ascii="Times New Roman" w:hAnsi="Times New Roman" w:cs="Times New Roman"/>
        </w:rPr>
        <w:t>Leer la guía y realizar las siguientes actividades.</w:t>
      </w:r>
    </w:p>
    <w:p w14:paraId="6EEBAF4F" w14:textId="2F3AB750" w:rsidR="00FC0325" w:rsidRDefault="00FC0325" w:rsidP="00FC0325">
      <w:pPr>
        <w:pStyle w:val="Prrafodelista"/>
        <w:numPr>
          <w:ilvl w:val="0"/>
          <w:numId w:val="11"/>
        </w:numPr>
        <w:rPr>
          <w:rFonts w:ascii="Times New Roman" w:hAnsi="Times New Roman" w:cs="Times New Roman"/>
        </w:rPr>
      </w:pPr>
      <w:r>
        <w:rPr>
          <w:rFonts w:ascii="Times New Roman" w:hAnsi="Times New Roman" w:cs="Times New Roman"/>
        </w:rPr>
        <w:t>O</w:t>
      </w:r>
      <w:r w:rsidR="008E3501">
        <w:rPr>
          <w:rFonts w:ascii="Times New Roman" w:hAnsi="Times New Roman" w:cs="Times New Roman"/>
        </w:rPr>
        <w:t xml:space="preserve">rganizar en un mapa </w:t>
      </w:r>
      <w:r w:rsidR="002D4A7F">
        <w:rPr>
          <w:rFonts w:ascii="Times New Roman" w:hAnsi="Times New Roman" w:cs="Times New Roman"/>
        </w:rPr>
        <w:t>conceptual del</w:t>
      </w:r>
      <w:r>
        <w:rPr>
          <w:rFonts w:ascii="Times New Roman" w:hAnsi="Times New Roman" w:cs="Times New Roman"/>
        </w:rPr>
        <w:t xml:space="preserve"> contenido de la guía, en la cual se deben tener en cuenta los siguientes aspectos: </w:t>
      </w:r>
    </w:p>
    <w:p w14:paraId="62B151C6" w14:textId="77777777" w:rsidR="00FC0325" w:rsidRPr="008E3501" w:rsidRDefault="00FC0325" w:rsidP="00FC0325">
      <w:pPr>
        <w:pStyle w:val="Prrafodelista"/>
        <w:numPr>
          <w:ilvl w:val="0"/>
          <w:numId w:val="2"/>
        </w:numPr>
        <w:rPr>
          <w:rFonts w:ascii="Times New Roman" w:hAnsi="Times New Roman" w:cs="Times New Roman"/>
          <w:b/>
        </w:rPr>
      </w:pPr>
      <w:r w:rsidRPr="008E3501">
        <w:rPr>
          <w:rFonts w:ascii="Times New Roman" w:hAnsi="Times New Roman" w:cs="Times New Roman"/>
          <w:b/>
        </w:rPr>
        <w:t>Función</w:t>
      </w:r>
    </w:p>
    <w:p w14:paraId="479AFE4F" w14:textId="77777777" w:rsidR="00FC0325" w:rsidRPr="008E3501" w:rsidRDefault="00FC0325" w:rsidP="00FC0325">
      <w:pPr>
        <w:pStyle w:val="Prrafodelista"/>
        <w:numPr>
          <w:ilvl w:val="0"/>
          <w:numId w:val="2"/>
        </w:numPr>
        <w:rPr>
          <w:rFonts w:ascii="Times New Roman" w:hAnsi="Times New Roman" w:cs="Times New Roman"/>
          <w:b/>
        </w:rPr>
      </w:pPr>
      <w:r w:rsidRPr="008E3501">
        <w:rPr>
          <w:rFonts w:ascii="Times New Roman" w:hAnsi="Times New Roman" w:cs="Times New Roman"/>
          <w:b/>
        </w:rPr>
        <w:t xml:space="preserve">Importancia </w:t>
      </w:r>
    </w:p>
    <w:p w14:paraId="201AED53" w14:textId="77777777" w:rsidR="00FC0325" w:rsidRPr="008E3501" w:rsidRDefault="00FC0325" w:rsidP="00FC0325">
      <w:pPr>
        <w:pStyle w:val="Prrafodelista"/>
        <w:numPr>
          <w:ilvl w:val="0"/>
          <w:numId w:val="2"/>
        </w:numPr>
        <w:rPr>
          <w:rFonts w:ascii="Times New Roman" w:hAnsi="Times New Roman" w:cs="Times New Roman"/>
          <w:b/>
        </w:rPr>
      </w:pPr>
      <w:r w:rsidRPr="008E3501">
        <w:rPr>
          <w:rFonts w:ascii="Times New Roman" w:hAnsi="Times New Roman" w:cs="Times New Roman"/>
          <w:b/>
        </w:rPr>
        <w:t xml:space="preserve">Nombre de la estructura </w:t>
      </w:r>
    </w:p>
    <w:p w14:paraId="440F4DB6" w14:textId="77777777" w:rsidR="00FC0325" w:rsidRDefault="00FC0325" w:rsidP="00FC0325">
      <w:pPr>
        <w:ind w:left="360"/>
        <w:rPr>
          <w:rFonts w:ascii="Times New Roman" w:hAnsi="Times New Roman" w:cs="Times New Roman"/>
        </w:rPr>
      </w:pPr>
      <w:r>
        <w:rPr>
          <w:rFonts w:ascii="Times New Roman" w:hAnsi="Times New Roman" w:cs="Times New Roman"/>
        </w:rPr>
        <w:t>Y tiene que tener como ejes principales los siguientes conceptos: Sistema nervioso</w:t>
      </w:r>
      <w:r w:rsidR="008E3501">
        <w:rPr>
          <w:rFonts w:ascii="Times New Roman" w:hAnsi="Times New Roman" w:cs="Times New Roman"/>
        </w:rPr>
        <w:t xml:space="preserve">, Fución integradora, Función motora,  Sistema nervioso periférico, medula, encéfalo, </w:t>
      </w:r>
      <w:r>
        <w:rPr>
          <w:rFonts w:ascii="Times New Roman" w:hAnsi="Times New Roman" w:cs="Times New Roman"/>
        </w:rPr>
        <w:t xml:space="preserve"> </w:t>
      </w:r>
      <w:r w:rsidR="008E3501">
        <w:rPr>
          <w:rFonts w:ascii="Times New Roman" w:hAnsi="Times New Roman" w:cs="Times New Roman"/>
        </w:rPr>
        <w:t xml:space="preserve">sistema nervioso central. </w:t>
      </w:r>
    </w:p>
    <w:p w14:paraId="1A2520AD" w14:textId="77777777" w:rsidR="008E3501" w:rsidRDefault="008E3501" w:rsidP="00FC0325">
      <w:pPr>
        <w:ind w:left="360"/>
        <w:rPr>
          <w:rFonts w:ascii="Times New Roman" w:hAnsi="Times New Roman" w:cs="Times New Roman"/>
        </w:rPr>
      </w:pPr>
      <w:r>
        <w:rPr>
          <w:rFonts w:ascii="Times New Roman" w:hAnsi="Times New Roman" w:cs="Times New Roman"/>
        </w:rPr>
        <w:t>Ejemplo de mapa conceptual:</w:t>
      </w:r>
    </w:p>
    <w:p w14:paraId="1D63535C" w14:textId="77777777" w:rsidR="008E3501" w:rsidRDefault="008E3501" w:rsidP="00FC0325">
      <w:pPr>
        <w:ind w:left="360"/>
        <w:rPr>
          <w:rFonts w:ascii="Times New Roman" w:hAnsi="Times New Roman" w:cs="Times New Roman"/>
        </w:rPr>
      </w:pPr>
      <w:r>
        <w:rPr>
          <w:noProof/>
          <w:lang w:eastAsia="es-CL"/>
        </w:rPr>
        <w:drawing>
          <wp:inline distT="0" distB="0" distL="0" distR="0" wp14:anchorId="396B257A" wp14:editId="5E8992C8">
            <wp:extent cx="5738575" cy="3274828"/>
            <wp:effectExtent l="19050" t="0" r="0" b="0"/>
            <wp:docPr id="14" name="Imagen 7" descr="Curso de BiologÃ­a 3: mapa conceptual lectura 4: RespiraciÃ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 de BiologÃ­a 3: mapa conceptual lectura 4: RespiraciÃ³n ..."/>
                    <pic:cNvPicPr>
                      <a:picLocks noChangeAspect="1" noChangeArrowheads="1"/>
                    </pic:cNvPicPr>
                  </pic:nvPicPr>
                  <pic:blipFill>
                    <a:blip r:embed="rId39"/>
                    <a:srcRect/>
                    <a:stretch>
                      <a:fillRect/>
                    </a:stretch>
                  </pic:blipFill>
                  <pic:spPr bwMode="auto">
                    <a:xfrm>
                      <a:off x="0" y="0"/>
                      <a:ext cx="5752022" cy="3282502"/>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14:paraId="0681A0FB" w14:textId="77777777" w:rsidR="0011151A" w:rsidRPr="0011151A" w:rsidRDefault="0011151A" w:rsidP="0011151A">
      <w:pPr>
        <w:pStyle w:val="Prrafodelista"/>
        <w:rPr>
          <w:rFonts w:ascii="Times New Roman" w:hAnsi="Times New Roman" w:cs="Times New Roman"/>
        </w:rPr>
      </w:pPr>
    </w:p>
    <w:sectPr w:rsidR="0011151A" w:rsidRPr="0011151A" w:rsidSect="00EA0B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B66F" w14:textId="77777777" w:rsidR="009F1E73" w:rsidRDefault="009F1E73" w:rsidP="002900C9">
      <w:pPr>
        <w:spacing w:after="0" w:line="240" w:lineRule="auto"/>
      </w:pPr>
      <w:r>
        <w:separator/>
      </w:r>
    </w:p>
  </w:endnote>
  <w:endnote w:type="continuationSeparator" w:id="0">
    <w:p w14:paraId="742095DC" w14:textId="77777777" w:rsidR="009F1E73" w:rsidRDefault="009F1E73" w:rsidP="0029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CD3E" w14:textId="77777777" w:rsidR="009F1E73" w:rsidRDefault="009F1E73" w:rsidP="002900C9">
      <w:pPr>
        <w:spacing w:after="0" w:line="240" w:lineRule="auto"/>
      </w:pPr>
      <w:r>
        <w:separator/>
      </w:r>
    </w:p>
  </w:footnote>
  <w:footnote w:type="continuationSeparator" w:id="0">
    <w:p w14:paraId="5402E03D" w14:textId="77777777" w:rsidR="009F1E73" w:rsidRDefault="009F1E73" w:rsidP="0029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8952" w14:textId="77777777" w:rsidR="002900C9" w:rsidRPr="009A74B9" w:rsidRDefault="002900C9" w:rsidP="002900C9">
    <w:pPr>
      <w:pStyle w:val="Encabezado"/>
      <w:rPr>
        <w:rFonts w:ascii="Times New Roman" w:hAnsi="Times New Roman" w:cs="Times New Roman"/>
      </w:rPr>
    </w:pPr>
    <w:r w:rsidRPr="009A74B9">
      <w:rPr>
        <w:rFonts w:ascii="Times New Roman" w:hAnsi="Times New Roman" w:cs="Times New Roman"/>
        <w:noProof/>
        <w:lang w:eastAsia="es-CL"/>
      </w:rPr>
      <w:drawing>
        <wp:anchor distT="0" distB="0" distL="114300" distR="114300" simplePos="0" relativeHeight="251659264" behindDoc="0" locked="0" layoutInCell="1" allowOverlap="1" wp14:anchorId="3F1AC609" wp14:editId="012C26BB">
          <wp:simplePos x="0" y="0"/>
          <wp:positionH relativeFrom="margin">
            <wp:posOffset>-727710</wp:posOffset>
          </wp:positionH>
          <wp:positionV relativeFrom="margin">
            <wp:posOffset>-860425</wp:posOffset>
          </wp:positionV>
          <wp:extent cx="852170" cy="850265"/>
          <wp:effectExtent l="19050" t="0" r="5080" b="0"/>
          <wp:wrapSquare wrapText="bothSides"/>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2170" cy="850265"/>
                  </a:xfrm>
                  <a:prstGeom prst="rect">
                    <a:avLst/>
                  </a:prstGeom>
                  <a:noFill/>
                  <a:ln w="9525">
                    <a:noFill/>
                    <a:miter lim="800000"/>
                    <a:headEnd/>
                    <a:tailEnd/>
                  </a:ln>
                </pic:spPr>
              </pic:pic>
            </a:graphicData>
          </a:graphic>
        </wp:anchor>
      </w:drawing>
    </w:r>
    <w:r>
      <w:rPr>
        <w:rFonts w:ascii="Times New Roman" w:hAnsi="Times New Roman" w:cs="Times New Roman"/>
      </w:rPr>
      <w:t xml:space="preserve">    </w:t>
    </w:r>
    <w:r w:rsidRPr="009A74B9">
      <w:rPr>
        <w:rFonts w:ascii="Times New Roman" w:hAnsi="Times New Roman" w:cs="Times New Roman"/>
      </w:rPr>
      <w:t xml:space="preserve">Prof. Milenka Trujillo </w:t>
    </w:r>
  </w:p>
  <w:p w14:paraId="2517D4A0" w14:textId="77777777" w:rsidR="002900C9" w:rsidRPr="009A74B9" w:rsidRDefault="002900C9" w:rsidP="002900C9">
    <w:pPr>
      <w:pStyle w:val="Encabezado"/>
      <w:rPr>
        <w:rFonts w:ascii="Times New Roman" w:hAnsi="Times New Roman" w:cs="Times New Roman"/>
      </w:rPr>
    </w:pPr>
    <w:r>
      <w:rPr>
        <w:rFonts w:ascii="Times New Roman" w:hAnsi="Times New Roman" w:cs="Times New Roman"/>
      </w:rPr>
      <w:t xml:space="preserve">    </w:t>
    </w:r>
    <w:r w:rsidRPr="009A74B9">
      <w:rPr>
        <w:rFonts w:ascii="Times New Roman" w:hAnsi="Times New Roman" w:cs="Times New Roman"/>
      </w:rPr>
      <w:t>I</w:t>
    </w:r>
    <w:r>
      <w:rPr>
        <w:rFonts w:ascii="Times New Roman" w:hAnsi="Times New Roman" w:cs="Times New Roman"/>
      </w:rPr>
      <w:t>I</w:t>
    </w:r>
    <w:r w:rsidRPr="009A74B9">
      <w:rPr>
        <w:rFonts w:ascii="Times New Roman" w:hAnsi="Times New Roman" w:cs="Times New Roman"/>
      </w:rPr>
      <w:t xml:space="preserve">°Medio </w:t>
    </w:r>
  </w:p>
  <w:p w14:paraId="1E44BCB1" w14:textId="77777777" w:rsidR="002900C9" w:rsidRPr="009A74B9" w:rsidRDefault="002900C9" w:rsidP="002900C9">
    <w:pPr>
      <w:pStyle w:val="Encabezado"/>
      <w:rPr>
        <w:rFonts w:ascii="Times New Roman" w:hAnsi="Times New Roman" w:cs="Times New Roman"/>
      </w:rPr>
    </w:pPr>
    <w:r>
      <w:rPr>
        <w:rFonts w:ascii="Times New Roman" w:hAnsi="Times New Roman" w:cs="Times New Roman"/>
      </w:rPr>
      <w:t xml:space="preserve">    </w:t>
    </w:r>
    <w:r w:rsidRPr="009A74B9">
      <w:rPr>
        <w:rFonts w:ascii="Times New Roman" w:hAnsi="Times New Roman" w:cs="Times New Roman"/>
      </w:rPr>
      <w:t xml:space="preserve">Biología </w:t>
    </w:r>
  </w:p>
  <w:p w14:paraId="4E079F7A" w14:textId="77777777" w:rsidR="002900C9" w:rsidRPr="002900C9" w:rsidRDefault="002900C9" w:rsidP="00290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C13"/>
    <w:multiLevelType w:val="hybridMultilevel"/>
    <w:tmpl w:val="4B149462"/>
    <w:lvl w:ilvl="0" w:tplc="127ED1F4">
      <w:start w:val="1"/>
      <w:numFmt w:val="bullet"/>
      <w:lvlText w:val=""/>
      <w:lvlJc w:val="left"/>
      <w:pPr>
        <w:tabs>
          <w:tab w:val="num" w:pos="720"/>
        </w:tabs>
        <w:ind w:left="720" w:hanging="360"/>
      </w:pPr>
      <w:rPr>
        <w:rFonts w:ascii="Wingdings 2" w:hAnsi="Wingdings 2" w:hint="default"/>
      </w:rPr>
    </w:lvl>
    <w:lvl w:ilvl="1" w:tplc="F754FFD8" w:tentative="1">
      <w:start w:val="1"/>
      <w:numFmt w:val="bullet"/>
      <w:lvlText w:val=""/>
      <w:lvlJc w:val="left"/>
      <w:pPr>
        <w:tabs>
          <w:tab w:val="num" w:pos="1440"/>
        </w:tabs>
        <w:ind w:left="1440" w:hanging="360"/>
      </w:pPr>
      <w:rPr>
        <w:rFonts w:ascii="Wingdings 2" w:hAnsi="Wingdings 2" w:hint="default"/>
      </w:rPr>
    </w:lvl>
    <w:lvl w:ilvl="2" w:tplc="93745BA0" w:tentative="1">
      <w:start w:val="1"/>
      <w:numFmt w:val="bullet"/>
      <w:lvlText w:val=""/>
      <w:lvlJc w:val="left"/>
      <w:pPr>
        <w:tabs>
          <w:tab w:val="num" w:pos="2160"/>
        </w:tabs>
        <w:ind w:left="2160" w:hanging="360"/>
      </w:pPr>
      <w:rPr>
        <w:rFonts w:ascii="Wingdings 2" w:hAnsi="Wingdings 2" w:hint="default"/>
      </w:rPr>
    </w:lvl>
    <w:lvl w:ilvl="3" w:tplc="6D909742" w:tentative="1">
      <w:start w:val="1"/>
      <w:numFmt w:val="bullet"/>
      <w:lvlText w:val=""/>
      <w:lvlJc w:val="left"/>
      <w:pPr>
        <w:tabs>
          <w:tab w:val="num" w:pos="2880"/>
        </w:tabs>
        <w:ind w:left="2880" w:hanging="360"/>
      </w:pPr>
      <w:rPr>
        <w:rFonts w:ascii="Wingdings 2" w:hAnsi="Wingdings 2" w:hint="default"/>
      </w:rPr>
    </w:lvl>
    <w:lvl w:ilvl="4" w:tplc="50A06E24" w:tentative="1">
      <w:start w:val="1"/>
      <w:numFmt w:val="bullet"/>
      <w:lvlText w:val=""/>
      <w:lvlJc w:val="left"/>
      <w:pPr>
        <w:tabs>
          <w:tab w:val="num" w:pos="3600"/>
        </w:tabs>
        <w:ind w:left="3600" w:hanging="360"/>
      </w:pPr>
      <w:rPr>
        <w:rFonts w:ascii="Wingdings 2" w:hAnsi="Wingdings 2" w:hint="default"/>
      </w:rPr>
    </w:lvl>
    <w:lvl w:ilvl="5" w:tplc="CA163CF2" w:tentative="1">
      <w:start w:val="1"/>
      <w:numFmt w:val="bullet"/>
      <w:lvlText w:val=""/>
      <w:lvlJc w:val="left"/>
      <w:pPr>
        <w:tabs>
          <w:tab w:val="num" w:pos="4320"/>
        </w:tabs>
        <w:ind w:left="4320" w:hanging="360"/>
      </w:pPr>
      <w:rPr>
        <w:rFonts w:ascii="Wingdings 2" w:hAnsi="Wingdings 2" w:hint="default"/>
      </w:rPr>
    </w:lvl>
    <w:lvl w:ilvl="6" w:tplc="73366936" w:tentative="1">
      <w:start w:val="1"/>
      <w:numFmt w:val="bullet"/>
      <w:lvlText w:val=""/>
      <w:lvlJc w:val="left"/>
      <w:pPr>
        <w:tabs>
          <w:tab w:val="num" w:pos="5040"/>
        </w:tabs>
        <w:ind w:left="5040" w:hanging="360"/>
      </w:pPr>
      <w:rPr>
        <w:rFonts w:ascii="Wingdings 2" w:hAnsi="Wingdings 2" w:hint="default"/>
      </w:rPr>
    </w:lvl>
    <w:lvl w:ilvl="7" w:tplc="A8BEF148" w:tentative="1">
      <w:start w:val="1"/>
      <w:numFmt w:val="bullet"/>
      <w:lvlText w:val=""/>
      <w:lvlJc w:val="left"/>
      <w:pPr>
        <w:tabs>
          <w:tab w:val="num" w:pos="5760"/>
        </w:tabs>
        <w:ind w:left="5760" w:hanging="360"/>
      </w:pPr>
      <w:rPr>
        <w:rFonts w:ascii="Wingdings 2" w:hAnsi="Wingdings 2" w:hint="default"/>
      </w:rPr>
    </w:lvl>
    <w:lvl w:ilvl="8" w:tplc="0D8610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EA782D"/>
    <w:multiLevelType w:val="hybridMultilevel"/>
    <w:tmpl w:val="48A2E042"/>
    <w:lvl w:ilvl="0" w:tplc="C16CF3AC">
      <w:start w:val="1"/>
      <w:numFmt w:val="bullet"/>
      <w:lvlText w:val="-"/>
      <w:lvlJc w:val="left"/>
      <w:pPr>
        <w:tabs>
          <w:tab w:val="num" w:pos="720"/>
        </w:tabs>
        <w:ind w:left="720" w:hanging="360"/>
      </w:pPr>
      <w:rPr>
        <w:rFonts w:ascii="Times New Roman" w:hAnsi="Times New Roman" w:hint="default"/>
      </w:rPr>
    </w:lvl>
    <w:lvl w:ilvl="1" w:tplc="AEF45788" w:tentative="1">
      <w:start w:val="1"/>
      <w:numFmt w:val="bullet"/>
      <w:lvlText w:val="-"/>
      <w:lvlJc w:val="left"/>
      <w:pPr>
        <w:tabs>
          <w:tab w:val="num" w:pos="1440"/>
        </w:tabs>
        <w:ind w:left="1440" w:hanging="360"/>
      </w:pPr>
      <w:rPr>
        <w:rFonts w:ascii="Times New Roman" w:hAnsi="Times New Roman" w:hint="default"/>
      </w:rPr>
    </w:lvl>
    <w:lvl w:ilvl="2" w:tplc="73225800" w:tentative="1">
      <w:start w:val="1"/>
      <w:numFmt w:val="bullet"/>
      <w:lvlText w:val="-"/>
      <w:lvlJc w:val="left"/>
      <w:pPr>
        <w:tabs>
          <w:tab w:val="num" w:pos="2160"/>
        </w:tabs>
        <w:ind w:left="2160" w:hanging="360"/>
      </w:pPr>
      <w:rPr>
        <w:rFonts w:ascii="Times New Roman" w:hAnsi="Times New Roman" w:hint="default"/>
      </w:rPr>
    </w:lvl>
    <w:lvl w:ilvl="3" w:tplc="6C0EAD04" w:tentative="1">
      <w:start w:val="1"/>
      <w:numFmt w:val="bullet"/>
      <w:lvlText w:val="-"/>
      <w:lvlJc w:val="left"/>
      <w:pPr>
        <w:tabs>
          <w:tab w:val="num" w:pos="2880"/>
        </w:tabs>
        <w:ind w:left="2880" w:hanging="360"/>
      </w:pPr>
      <w:rPr>
        <w:rFonts w:ascii="Times New Roman" w:hAnsi="Times New Roman" w:hint="default"/>
      </w:rPr>
    </w:lvl>
    <w:lvl w:ilvl="4" w:tplc="22125B28" w:tentative="1">
      <w:start w:val="1"/>
      <w:numFmt w:val="bullet"/>
      <w:lvlText w:val="-"/>
      <w:lvlJc w:val="left"/>
      <w:pPr>
        <w:tabs>
          <w:tab w:val="num" w:pos="3600"/>
        </w:tabs>
        <w:ind w:left="3600" w:hanging="360"/>
      </w:pPr>
      <w:rPr>
        <w:rFonts w:ascii="Times New Roman" w:hAnsi="Times New Roman" w:hint="default"/>
      </w:rPr>
    </w:lvl>
    <w:lvl w:ilvl="5" w:tplc="6E38EEEA" w:tentative="1">
      <w:start w:val="1"/>
      <w:numFmt w:val="bullet"/>
      <w:lvlText w:val="-"/>
      <w:lvlJc w:val="left"/>
      <w:pPr>
        <w:tabs>
          <w:tab w:val="num" w:pos="4320"/>
        </w:tabs>
        <w:ind w:left="4320" w:hanging="360"/>
      </w:pPr>
      <w:rPr>
        <w:rFonts w:ascii="Times New Roman" w:hAnsi="Times New Roman" w:hint="default"/>
      </w:rPr>
    </w:lvl>
    <w:lvl w:ilvl="6" w:tplc="2D489AC6" w:tentative="1">
      <w:start w:val="1"/>
      <w:numFmt w:val="bullet"/>
      <w:lvlText w:val="-"/>
      <w:lvlJc w:val="left"/>
      <w:pPr>
        <w:tabs>
          <w:tab w:val="num" w:pos="5040"/>
        </w:tabs>
        <w:ind w:left="5040" w:hanging="360"/>
      </w:pPr>
      <w:rPr>
        <w:rFonts w:ascii="Times New Roman" w:hAnsi="Times New Roman" w:hint="default"/>
      </w:rPr>
    </w:lvl>
    <w:lvl w:ilvl="7" w:tplc="414200A6" w:tentative="1">
      <w:start w:val="1"/>
      <w:numFmt w:val="bullet"/>
      <w:lvlText w:val="-"/>
      <w:lvlJc w:val="left"/>
      <w:pPr>
        <w:tabs>
          <w:tab w:val="num" w:pos="5760"/>
        </w:tabs>
        <w:ind w:left="5760" w:hanging="360"/>
      </w:pPr>
      <w:rPr>
        <w:rFonts w:ascii="Times New Roman" w:hAnsi="Times New Roman" w:hint="default"/>
      </w:rPr>
    </w:lvl>
    <w:lvl w:ilvl="8" w:tplc="3856B6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E1D4F"/>
    <w:multiLevelType w:val="multilevel"/>
    <w:tmpl w:val="203271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400B24"/>
    <w:multiLevelType w:val="hybridMultilevel"/>
    <w:tmpl w:val="42ECBE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E1073F"/>
    <w:multiLevelType w:val="hybridMultilevel"/>
    <w:tmpl w:val="4934A336"/>
    <w:lvl w:ilvl="0" w:tplc="340A000F">
      <w:start w:val="1"/>
      <w:numFmt w:val="decimal"/>
      <w:lvlText w:val="%1."/>
      <w:lvlJc w:val="left"/>
      <w:pPr>
        <w:ind w:left="758" w:hanging="360"/>
      </w:pPr>
    </w:lvl>
    <w:lvl w:ilvl="1" w:tplc="340A0019" w:tentative="1">
      <w:start w:val="1"/>
      <w:numFmt w:val="lowerLetter"/>
      <w:lvlText w:val="%2."/>
      <w:lvlJc w:val="left"/>
      <w:pPr>
        <w:ind w:left="1478" w:hanging="360"/>
      </w:pPr>
    </w:lvl>
    <w:lvl w:ilvl="2" w:tplc="340A001B" w:tentative="1">
      <w:start w:val="1"/>
      <w:numFmt w:val="lowerRoman"/>
      <w:lvlText w:val="%3."/>
      <w:lvlJc w:val="right"/>
      <w:pPr>
        <w:ind w:left="2198" w:hanging="180"/>
      </w:pPr>
    </w:lvl>
    <w:lvl w:ilvl="3" w:tplc="340A000F" w:tentative="1">
      <w:start w:val="1"/>
      <w:numFmt w:val="decimal"/>
      <w:lvlText w:val="%4."/>
      <w:lvlJc w:val="left"/>
      <w:pPr>
        <w:ind w:left="2918" w:hanging="360"/>
      </w:pPr>
    </w:lvl>
    <w:lvl w:ilvl="4" w:tplc="340A0019" w:tentative="1">
      <w:start w:val="1"/>
      <w:numFmt w:val="lowerLetter"/>
      <w:lvlText w:val="%5."/>
      <w:lvlJc w:val="left"/>
      <w:pPr>
        <w:ind w:left="3638" w:hanging="360"/>
      </w:pPr>
    </w:lvl>
    <w:lvl w:ilvl="5" w:tplc="340A001B" w:tentative="1">
      <w:start w:val="1"/>
      <w:numFmt w:val="lowerRoman"/>
      <w:lvlText w:val="%6."/>
      <w:lvlJc w:val="right"/>
      <w:pPr>
        <w:ind w:left="4358" w:hanging="180"/>
      </w:pPr>
    </w:lvl>
    <w:lvl w:ilvl="6" w:tplc="340A000F" w:tentative="1">
      <w:start w:val="1"/>
      <w:numFmt w:val="decimal"/>
      <w:lvlText w:val="%7."/>
      <w:lvlJc w:val="left"/>
      <w:pPr>
        <w:ind w:left="5078" w:hanging="360"/>
      </w:pPr>
    </w:lvl>
    <w:lvl w:ilvl="7" w:tplc="340A0019" w:tentative="1">
      <w:start w:val="1"/>
      <w:numFmt w:val="lowerLetter"/>
      <w:lvlText w:val="%8."/>
      <w:lvlJc w:val="left"/>
      <w:pPr>
        <w:ind w:left="5798" w:hanging="360"/>
      </w:pPr>
    </w:lvl>
    <w:lvl w:ilvl="8" w:tplc="340A001B" w:tentative="1">
      <w:start w:val="1"/>
      <w:numFmt w:val="lowerRoman"/>
      <w:lvlText w:val="%9."/>
      <w:lvlJc w:val="right"/>
      <w:pPr>
        <w:ind w:left="6518" w:hanging="180"/>
      </w:pPr>
    </w:lvl>
  </w:abstractNum>
  <w:abstractNum w:abstractNumId="6" w15:restartNumberingAfterBreak="0">
    <w:nsid w:val="51E16A0B"/>
    <w:multiLevelType w:val="hybridMultilevel"/>
    <w:tmpl w:val="EB2C85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377447"/>
    <w:multiLevelType w:val="hybridMultilevel"/>
    <w:tmpl w:val="1EA293B6"/>
    <w:lvl w:ilvl="0" w:tplc="5ADC2B90">
      <w:start w:val="1"/>
      <w:numFmt w:val="bullet"/>
      <w:lvlText w:val=""/>
      <w:lvlJc w:val="left"/>
      <w:pPr>
        <w:tabs>
          <w:tab w:val="num" w:pos="720"/>
        </w:tabs>
        <w:ind w:left="720" w:hanging="360"/>
      </w:pPr>
      <w:rPr>
        <w:rFonts w:ascii="Wingdings 2" w:hAnsi="Wingdings 2" w:hint="default"/>
      </w:rPr>
    </w:lvl>
    <w:lvl w:ilvl="1" w:tplc="9AFC6650" w:tentative="1">
      <w:start w:val="1"/>
      <w:numFmt w:val="bullet"/>
      <w:lvlText w:val=""/>
      <w:lvlJc w:val="left"/>
      <w:pPr>
        <w:tabs>
          <w:tab w:val="num" w:pos="1440"/>
        </w:tabs>
        <w:ind w:left="1440" w:hanging="360"/>
      </w:pPr>
      <w:rPr>
        <w:rFonts w:ascii="Wingdings 2" w:hAnsi="Wingdings 2" w:hint="default"/>
      </w:rPr>
    </w:lvl>
    <w:lvl w:ilvl="2" w:tplc="7DA0DE48" w:tentative="1">
      <w:start w:val="1"/>
      <w:numFmt w:val="bullet"/>
      <w:lvlText w:val=""/>
      <w:lvlJc w:val="left"/>
      <w:pPr>
        <w:tabs>
          <w:tab w:val="num" w:pos="2160"/>
        </w:tabs>
        <w:ind w:left="2160" w:hanging="360"/>
      </w:pPr>
      <w:rPr>
        <w:rFonts w:ascii="Wingdings 2" w:hAnsi="Wingdings 2" w:hint="default"/>
      </w:rPr>
    </w:lvl>
    <w:lvl w:ilvl="3" w:tplc="292E40A4" w:tentative="1">
      <w:start w:val="1"/>
      <w:numFmt w:val="bullet"/>
      <w:lvlText w:val=""/>
      <w:lvlJc w:val="left"/>
      <w:pPr>
        <w:tabs>
          <w:tab w:val="num" w:pos="2880"/>
        </w:tabs>
        <w:ind w:left="2880" w:hanging="360"/>
      </w:pPr>
      <w:rPr>
        <w:rFonts w:ascii="Wingdings 2" w:hAnsi="Wingdings 2" w:hint="default"/>
      </w:rPr>
    </w:lvl>
    <w:lvl w:ilvl="4" w:tplc="470C1448" w:tentative="1">
      <w:start w:val="1"/>
      <w:numFmt w:val="bullet"/>
      <w:lvlText w:val=""/>
      <w:lvlJc w:val="left"/>
      <w:pPr>
        <w:tabs>
          <w:tab w:val="num" w:pos="3600"/>
        </w:tabs>
        <w:ind w:left="3600" w:hanging="360"/>
      </w:pPr>
      <w:rPr>
        <w:rFonts w:ascii="Wingdings 2" w:hAnsi="Wingdings 2" w:hint="default"/>
      </w:rPr>
    </w:lvl>
    <w:lvl w:ilvl="5" w:tplc="8D403254" w:tentative="1">
      <w:start w:val="1"/>
      <w:numFmt w:val="bullet"/>
      <w:lvlText w:val=""/>
      <w:lvlJc w:val="left"/>
      <w:pPr>
        <w:tabs>
          <w:tab w:val="num" w:pos="4320"/>
        </w:tabs>
        <w:ind w:left="4320" w:hanging="360"/>
      </w:pPr>
      <w:rPr>
        <w:rFonts w:ascii="Wingdings 2" w:hAnsi="Wingdings 2" w:hint="default"/>
      </w:rPr>
    </w:lvl>
    <w:lvl w:ilvl="6" w:tplc="4532FC4E" w:tentative="1">
      <w:start w:val="1"/>
      <w:numFmt w:val="bullet"/>
      <w:lvlText w:val=""/>
      <w:lvlJc w:val="left"/>
      <w:pPr>
        <w:tabs>
          <w:tab w:val="num" w:pos="5040"/>
        </w:tabs>
        <w:ind w:left="5040" w:hanging="360"/>
      </w:pPr>
      <w:rPr>
        <w:rFonts w:ascii="Wingdings 2" w:hAnsi="Wingdings 2" w:hint="default"/>
      </w:rPr>
    </w:lvl>
    <w:lvl w:ilvl="7" w:tplc="E0CEFAA6" w:tentative="1">
      <w:start w:val="1"/>
      <w:numFmt w:val="bullet"/>
      <w:lvlText w:val=""/>
      <w:lvlJc w:val="left"/>
      <w:pPr>
        <w:tabs>
          <w:tab w:val="num" w:pos="5760"/>
        </w:tabs>
        <w:ind w:left="5760" w:hanging="360"/>
      </w:pPr>
      <w:rPr>
        <w:rFonts w:ascii="Wingdings 2" w:hAnsi="Wingdings 2" w:hint="default"/>
      </w:rPr>
    </w:lvl>
    <w:lvl w:ilvl="8" w:tplc="4F84F4D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2535ED7"/>
    <w:multiLevelType w:val="hybridMultilevel"/>
    <w:tmpl w:val="48FE9A78"/>
    <w:lvl w:ilvl="0" w:tplc="6CCA1D34">
      <w:start w:val="1"/>
      <w:numFmt w:val="bullet"/>
      <w:lvlText w:val=""/>
      <w:lvlJc w:val="left"/>
      <w:pPr>
        <w:tabs>
          <w:tab w:val="num" w:pos="720"/>
        </w:tabs>
        <w:ind w:left="720" w:hanging="360"/>
      </w:pPr>
      <w:rPr>
        <w:rFonts w:ascii="Wingdings 2" w:hAnsi="Wingdings 2" w:hint="default"/>
      </w:rPr>
    </w:lvl>
    <w:lvl w:ilvl="1" w:tplc="CFFC8908" w:tentative="1">
      <w:start w:val="1"/>
      <w:numFmt w:val="bullet"/>
      <w:lvlText w:val=""/>
      <w:lvlJc w:val="left"/>
      <w:pPr>
        <w:tabs>
          <w:tab w:val="num" w:pos="1440"/>
        </w:tabs>
        <w:ind w:left="1440" w:hanging="360"/>
      </w:pPr>
      <w:rPr>
        <w:rFonts w:ascii="Wingdings 2" w:hAnsi="Wingdings 2" w:hint="default"/>
      </w:rPr>
    </w:lvl>
    <w:lvl w:ilvl="2" w:tplc="81D2E80A" w:tentative="1">
      <w:start w:val="1"/>
      <w:numFmt w:val="bullet"/>
      <w:lvlText w:val=""/>
      <w:lvlJc w:val="left"/>
      <w:pPr>
        <w:tabs>
          <w:tab w:val="num" w:pos="2160"/>
        </w:tabs>
        <w:ind w:left="2160" w:hanging="360"/>
      </w:pPr>
      <w:rPr>
        <w:rFonts w:ascii="Wingdings 2" w:hAnsi="Wingdings 2" w:hint="default"/>
      </w:rPr>
    </w:lvl>
    <w:lvl w:ilvl="3" w:tplc="74B6C544" w:tentative="1">
      <w:start w:val="1"/>
      <w:numFmt w:val="bullet"/>
      <w:lvlText w:val=""/>
      <w:lvlJc w:val="left"/>
      <w:pPr>
        <w:tabs>
          <w:tab w:val="num" w:pos="2880"/>
        </w:tabs>
        <w:ind w:left="2880" w:hanging="360"/>
      </w:pPr>
      <w:rPr>
        <w:rFonts w:ascii="Wingdings 2" w:hAnsi="Wingdings 2" w:hint="default"/>
      </w:rPr>
    </w:lvl>
    <w:lvl w:ilvl="4" w:tplc="38CAE536" w:tentative="1">
      <w:start w:val="1"/>
      <w:numFmt w:val="bullet"/>
      <w:lvlText w:val=""/>
      <w:lvlJc w:val="left"/>
      <w:pPr>
        <w:tabs>
          <w:tab w:val="num" w:pos="3600"/>
        </w:tabs>
        <w:ind w:left="3600" w:hanging="360"/>
      </w:pPr>
      <w:rPr>
        <w:rFonts w:ascii="Wingdings 2" w:hAnsi="Wingdings 2" w:hint="default"/>
      </w:rPr>
    </w:lvl>
    <w:lvl w:ilvl="5" w:tplc="05BC702C" w:tentative="1">
      <w:start w:val="1"/>
      <w:numFmt w:val="bullet"/>
      <w:lvlText w:val=""/>
      <w:lvlJc w:val="left"/>
      <w:pPr>
        <w:tabs>
          <w:tab w:val="num" w:pos="4320"/>
        </w:tabs>
        <w:ind w:left="4320" w:hanging="360"/>
      </w:pPr>
      <w:rPr>
        <w:rFonts w:ascii="Wingdings 2" w:hAnsi="Wingdings 2" w:hint="default"/>
      </w:rPr>
    </w:lvl>
    <w:lvl w:ilvl="6" w:tplc="B5561BBC" w:tentative="1">
      <w:start w:val="1"/>
      <w:numFmt w:val="bullet"/>
      <w:lvlText w:val=""/>
      <w:lvlJc w:val="left"/>
      <w:pPr>
        <w:tabs>
          <w:tab w:val="num" w:pos="5040"/>
        </w:tabs>
        <w:ind w:left="5040" w:hanging="360"/>
      </w:pPr>
      <w:rPr>
        <w:rFonts w:ascii="Wingdings 2" w:hAnsi="Wingdings 2" w:hint="default"/>
      </w:rPr>
    </w:lvl>
    <w:lvl w:ilvl="7" w:tplc="60CAC25A" w:tentative="1">
      <w:start w:val="1"/>
      <w:numFmt w:val="bullet"/>
      <w:lvlText w:val=""/>
      <w:lvlJc w:val="left"/>
      <w:pPr>
        <w:tabs>
          <w:tab w:val="num" w:pos="5760"/>
        </w:tabs>
        <w:ind w:left="5760" w:hanging="360"/>
      </w:pPr>
      <w:rPr>
        <w:rFonts w:ascii="Wingdings 2" w:hAnsi="Wingdings 2" w:hint="default"/>
      </w:rPr>
    </w:lvl>
    <w:lvl w:ilvl="8" w:tplc="72B2985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2DE041C"/>
    <w:multiLevelType w:val="hybridMultilevel"/>
    <w:tmpl w:val="A998BC6A"/>
    <w:lvl w:ilvl="0" w:tplc="CDFA945A">
      <w:start w:val="1"/>
      <w:numFmt w:val="bullet"/>
      <w:lvlText w:val=""/>
      <w:lvlJc w:val="left"/>
      <w:pPr>
        <w:tabs>
          <w:tab w:val="num" w:pos="720"/>
        </w:tabs>
        <w:ind w:left="720" w:hanging="360"/>
      </w:pPr>
      <w:rPr>
        <w:rFonts w:ascii="Wingdings 2" w:hAnsi="Wingdings 2" w:hint="default"/>
      </w:rPr>
    </w:lvl>
    <w:lvl w:ilvl="1" w:tplc="CD78EB76" w:tentative="1">
      <w:start w:val="1"/>
      <w:numFmt w:val="bullet"/>
      <w:lvlText w:val=""/>
      <w:lvlJc w:val="left"/>
      <w:pPr>
        <w:tabs>
          <w:tab w:val="num" w:pos="1440"/>
        </w:tabs>
        <w:ind w:left="1440" w:hanging="360"/>
      </w:pPr>
      <w:rPr>
        <w:rFonts w:ascii="Wingdings 2" w:hAnsi="Wingdings 2" w:hint="default"/>
      </w:rPr>
    </w:lvl>
    <w:lvl w:ilvl="2" w:tplc="A1164384" w:tentative="1">
      <w:start w:val="1"/>
      <w:numFmt w:val="bullet"/>
      <w:lvlText w:val=""/>
      <w:lvlJc w:val="left"/>
      <w:pPr>
        <w:tabs>
          <w:tab w:val="num" w:pos="2160"/>
        </w:tabs>
        <w:ind w:left="2160" w:hanging="360"/>
      </w:pPr>
      <w:rPr>
        <w:rFonts w:ascii="Wingdings 2" w:hAnsi="Wingdings 2" w:hint="default"/>
      </w:rPr>
    </w:lvl>
    <w:lvl w:ilvl="3" w:tplc="9CD65248" w:tentative="1">
      <w:start w:val="1"/>
      <w:numFmt w:val="bullet"/>
      <w:lvlText w:val=""/>
      <w:lvlJc w:val="left"/>
      <w:pPr>
        <w:tabs>
          <w:tab w:val="num" w:pos="2880"/>
        </w:tabs>
        <w:ind w:left="2880" w:hanging="360"/>
      </w:pPr>
      <w:rPr>
        <w:rFonts w:ascii="Wingdings 2" w:hAnsi="Wingdings 2" w:hint="default"/>
      </w:rPr>
    </w:lvl>
    <w:lvl w:ilvl="4" w:tplc="23E465CC" w:tentative="1">
      <w:start w:val="1"/>
      <w:numFmt w:val="bullet"/>
      <w:lvlText w:val=""/>
      <w:lvlJc w:val="left"/>
      <w:pPr>
        <w:tabs>
          <w:tab w:val="num" w:pos="3600"/>
        </w:tabs>
        <w:ind w:left="3600" w:hanging="360"/>
      </w:pPr>
      <w:rPr>
        <w:rFonts w:ascii="Wingdings 2" w:hAnsi="Wingdings 2" w:hint="default"/>
      </w:rPr>
    </w:lvl>
    <w:lvl w:ilvl="5" w:tplc="E3FCCDE6" w:tentative="1">
      <w:start w:val="1"/>
      <w:numFmt w:val="bullet"/>
      <w:lvlText w:val=""/>
      <w:lvlJc w:val="left"/>
      <w:pPr>
        <w:tabs>
          <w:tab w:val="num" w:pos="4320"/>
        </w:tabs>
        <w:ind w:left="4320" w:hanging="360"/>
      </w:pPr>
      <w:rPr>
        <w:rFonts w:ascii="Wingdings 2" w:hAnsi="Wingdings 2" w:hint="default"/>
      </w:rPr>
    </w:lvl>
    <w:lvl w:ilvl="6" w:tplc="7076F2C4" w:tentative="1">
      <w:start w:val="1"/>
      <w:numFmt w:val="bullet"/>
      <w:lvlText w:val=""/>
      <w:lvlJc w:val="left"/>
      <w:pPr>
        <w:tabs>
          <w:tab w:val="num" w:pos="5040"/>
        </w:tabs>
        <w:ind w:left="5040" w:hanging="360"/>
      </w:pPr>
      <w:rPr>
        <w:rFonts w:ascii="Wingdings 2" w:hAnsi="Wingdings 2" w:hint="default"/>
      </w:rPr>
    </w:lvl>
    <w:lvl w:ilvl="7" w:tplc="E11EBDC4" w:tentative="1">
      <w:start w:val="1"/>
      <w:numFmt w:val="bullet"/>
      <w:lvlText w:val=""/>
      <w:lvlJc w:val="left"/>
      <w:pPr>
        <w:tabs>
          <w:tab w:val="num" w:pos="5760"/>
        </w:tabs>
        <w:ind w:left="5760" w:hanging="360"/>
      </w:pPr>
      <w:rPr>
        <w:rFonts w:ascii="Wingdings 2" w:hAnsi="Wingdings 2" w:hint="default"/>
      </w:rPr>
    </w:lvl>
    <w:lvl w:ilvl="8" w:tplc="AD56385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4692236"/>
    <w:multiLevelType w:val="hybridMultilevel"/>
    <w:tmpl w:val="62362986"/>
    <w:lvl w:ilvl="0" w:tplc="803050AC">
      <w:start w:val="1"/>
      <w:numFmt w:val="bullet"/>
      <w:lvlText w:val=""/>
      <w:lvlJc w:val="left"/>
      <w:pPr>
        <w:tabs>
          <w:tab w:val="num" w:pos="720"/>
        </w:tabs>
        <w:ind w:left="720" w:hanging="360"/>
      </w:pPr>
      <w:rPr>
        <w:rFonts w:ascii="Wingdings 2" w:hAnsi="Wingdings 2" w:hint="default"/>
      </w:rPr>
    </w:lvl>
    <w:lvl w:ilvl="1" w:tplc="5D723708" w:tentative="1">
      <w:start w:val="1"/>
      <w:numFmt w:val="bullet"/>
      <w:lvlText w:val=""/>
      <w:lvlJc w:val="left"/>
      <w:pPr>
        <w:tabs>
          <w:tab w:val="num" w:pos="1440"/>
        </w:tabs>
        <w:ind w:left="1440" w:hanging="360"/>
      </w:pPr>
      <w:rPr>
        <w:rFonts w:ascii="Wingdings 2" w:hAnsi="Wingdings 2" w:hint="default"/>
      </w:rPr>
    </w:lvl>
    <w:lvl w:ilvl="2" w:tplc="79DC6050" w:tentative="1">
      <w:start w:val="1"/>
      <w:numFmt w:val="bullet"/>
      <w:lvlText w:val=""/>
      <w:lvlJc w:val="left"/>
      <w:pPr>
        <w:tabs>
          <w:tab w:val="num" w:pos="2160"/>
        </w:tabs>
        <w:ind w:left="2160" w:hanging="360"/>
      </w:pPr>
      <w:rPr>
        <w:rFonts w:ascii="Wingdings 2" w:hAnsi="Wingdings 2" w:hint="default"/>
      </w:rPr>
    </w:lvl>
    <w:lvl w:ilvl="3" w:tplc="564E4E30" w:tentative="1">
      <w:start w:val="1"/>
      <w:numFmt w:val="bullet"/>
      <w:lvlText w:val=""/>
      <w:lvlJc w:val="left"/>
      <w:pPr>
        <w:tabs>
          <w:tab w:val="num" w:pos="2880"/>
        </w:tabs>
        <w:ind w:left="2880" w:hanging="360"/>
      </w:pPr>
      <w:rPr>
        <w:rFonts w:ascii="Wingdings 2" w:hAnsi="Wingdings 2" w:hint="default"/>
      </w:rPr>
    </w:lvl>
    <w:lvl w:ilvl="4" w:tplc="E194A3E6" w:tentative="1">
      <w:start w:val="1"/>
      <w:numFmt w:val="bullet"/>
      <w:lvlText w:val=""/>
      <w:lvlJc w:val="left"/>
      <w:pPr>
        <w:tabs>
          <w:tab w:val="num" w:pos="3600"/>
        </w:tabs>
        <w:ind w:left="3600" w:hanging="360"/>
      </w:pPr>
      <w:rPr>
        <w:rFonts w:ascii="Wingdings 2" w:hAnsi="Wingdings 2" w:hint="default"/>
      </w:rPr>
    </w:lvl>
    <w:lvl w:ilvl="5" w:tplc="4FF62108" w:tentative="1">
      <w:start w:val="1"/>
      <w:numFmt w:val="bullet"/>
      <w:lvlText w:val=""/>
      <w:lvlJc w:val="left"/>
      <w:pPr>
        <w:tabs>
          <w:tab w:val="num" w:pos="4320"/>
        </w:tabs>
        <w:ind w:left="4320" w:hanging="360"/>
      </w:pPr>
      <w:rPr>
        <w:rFonts w:ascii="Wingdings 2" w:hAnsi="Wingdings 2" w:hint="default"/>
      </w:rPr>
    </w:lvl>
    <w:lvl w:ilvl="6" w:tplc="8EA84C6C" w:tentative="1">
      <w:start w:val="1"/>
      <w:numFmt w:val="bullet"/>
      <w:lvlText w:val=""/>
      <w:lvlJc w:val="left"/>
      <w:pPr>
        <w:tabs>
          <w:tab w:val="num" w:pos="5040"/>
        </w:tabs>
        <w:ind w:left="5040" w:hanging="360"/>
      </w:pPr>
      <w:rPr>
        <w:rFonts w:ascii="Wingdings 2" w:hAnsi="Wingdings 2" w:hint="default"/>
      </w:rPr>
    </w:lvl>
    <w:lvl w:ilvl="7" w:tplc="32182364" w:tentative="1">
      <w:start w:val="1"/>
      <w:numFmt w:val="bullet"/>
      <w:lvlText w:val=""/>
      <w:lvlJc w:val="left"/>
      <w:pPr>
        <w:tabs>
          <w:tab w:val="num" w:pos="5760"/>
        </w:tabs>
        <w:ind w:left="5760" w:hanging="360"/>
      </w:pPr>
      <w:rPr>
        <w:rFonts w:ascii="Wingdings 2" w:hAnsi="Wingdings 2" w:hint="default"/>
      </w:rPr>
    </w:lvl>
    <w:lvl w:ilvl="8" w:tplc="208AD4C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8"/>
  </w:num>
  <w:num w:numId="4">
    <w:abstractNumId w:val="9"/>
  </w:num>
  <w:num w:numId="5">
    <w:abstractNumId w:val="1"/>
  </w:num>
  <w:num w:numId="6">
    <w:abstractNumId w:val="7"/>
  </w:num>
  <w:num w:numId="7">
    <w:abstractNumId w:val="10"/>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27"/>
    <w:rsid w:val="000131A4"/>
    <w:rsid w:val="00027DD3"/>
    <w:rsid w:val="0011151A"/>
    <w:rsid w:val="00276FA6"/>
    <w:rsid w:val="00282904"/>
    <w:rsid w:val="002900C9"/>
    <w:rsid w:val="002D4A7F"/>
    <w:rsid w:val="00334F70"/>
    <w:rsid w:val="004F6BC0"/>
    <w:rsid w:val="00506429"/>
    <w:rsid w:val="00720031"/>
    <w:rsid w:val="00831A04"/>
    <w:rsid w:val="008E3501"/>
    <w:rsid w:val="00930286"/>
    <w:rsid w:val="00932C1A"/>
    <w:rsid w:val="009C5166"/>
    <w:rsid w:val="009F1E73"/>
    <w:rsid w:val="00AD1E8D"/>
    <w:rsid w:val="00B676E6"/>
    <w:rsid w:val="00C14727"/>
    <w:rsid w:val="00C2586F"/>
    <w:rsid w:val="00EA0BD7"/>
    <w:rsid w:val="00FC03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E3EE"/>
  <w15:docId w15:val="{F59325A5-E329-4129-BA0F-895CABF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0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00C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2900C9"/>
    <w:pPr>
      <w:ind w:left="720"/>
      <w:contextualSpacing/>
    </w:pPr>
  </w:style>
  <w:style w:type="paragraph" w:styleId="Encabezado">
    <w:name w:val="header"/>
    <w:basedOn w:val="Normal"/>
    <w:link w:val="EncabezadoCar"/>
    <w:uiPriority w:val="99"/>
    <w:semiHidden/>
    <w:unhideWhenUsed/>
    <w:rsid w:val="00290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00C9"/>
  </w:style>
  <w:style w:type="paragraph" w:styleId="Piedepgina">
    <w:name w:val="footer"/>
    <w:basedOn w:val="Normal"/>
    <w:link w:val="PiedepginaCar"/>
    <w:uiPriority w:val="99"/>
    <w:semiHidden/>
    <w:unhideWhenUsed/>
    <w:rsid w:val="00290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00C9"/>
  </w:style>
  <w:style w:type="paragraph" w:styleId="Textodeglobo">
    <w:name w:val="Balloon Text"/>
    <w:basedOn w:val="Normal"/>
    <w:link w:val="TextodegloboCar"/>
    <w:uiPriority w:val="99"/>
    <w:semiHidden/>
    <w:unhideWhenUsed/>
    <w:rsid w:val="00C258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86F"/>
    <w:rPr>
      <w:rFonts w:ascii="Tahoma" w:hAnsi="Tahoma" w:cs="Tahoma"/>
      <w:sz w:val="16"/>
      <w:szCs w:val="16"/>
    </w:rPr>
  </w:style>
  <w:style w:type="paragraph" w:styleId="NormalWeb">
    <w:name w:val="Normal (Web)"/>
    <w:basedOn w:val="Normal"/>
    <w:uiPriority w:val="99"/>
    <w:semiHidden/>
    <w:unhideWhenUsed/>
    <w:rsid w:val="0050642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8627">
      <w:bodyDiv w:val="1"/>
      <w:marLeft w:val="0"/>
      <w:marRight w:val="0"/>
      <w:marTop w:val="0"/>
      <w:marBottom w:val="0"/>
      <w:divBdr>
        <w:top w:val="none" w:sz="0" w:space="0" w:color="auto"/>
        <w:left w:val="none" w:sz="0" w:space="0" w:color="auto"/>
        <w:bottom w:val="none" w:sz="0" w:space="0" w:color="auto"/>
        <w:right w:val="none" w:sz="0" w:space="0" w:color="auto"/>
      </w:divBdr>
      <w:divsChild>
        <w:div w:id="1698501006">
          <w:marLeft w:val="432"/>
          <w:marRight w:val="0"/>
          <w:marTop w:val="125"/>
          <w:marBottom w:val="0"/>
          <w:divBdr>
            <w:top w:val="none" w:sz="0" w:space="0" w:color="auto"/>
            <w:left w:val="none" w:sz="0" w:space="0" w:color="auto"/>
            <w:bottom w:val="none" w:sz="0" w:space="0" w:color="auto"/>
            <w:right w:val="none" w:sz="0" w:space="0" w:color="auto"/>
          </w:divBdr>
        </w:div>
      </w:divsChild>
    </w:div>
    <w:div w:id="948776615">
      <w:bodyDiv w:val="1"/>
      <w:marLeft w:val="0"/>
      <w:marRight w:val="0"/>
      <w:marTop w:val="0"/>
      <w:marBottom w:val="0"/>
      <w:divBdr>
        <w:top w:val="none" w:sz="0" w:space="0" w:color="auto"/>
        <w:left w:val="none" w:sz="0" w:space="0" w:color="auto"/>
        <w:bottom w:val="none" w:sz="0" w:space="0" w:color="auto"/>
        <w:right w:val="none" w:sz="0" w:space="0" w:color="auto"/>
      </w:divBdr>
      <w:divsChild>
        <w:div w:id="1696616899">
          <w:marLeft w:val="432"/>
          <w:marRight w:val="0"/>
          <w:marTop w:val="125"/>
          <w:marBottom w:val="0"/>
          <w:divBdr>
            <w:top w:val="none" w:sz="0" w:space="0" w:color="auto"/>
            <w:left w:val="none" w:sz="0" w:space="0" w:color="auto"/>
            <w:bottom w:val="none" w:sz="0" w:space="0" w:color="auto"/>
            <w:right w:val="none" w:sz="0" w:space="0" w:color="auto"/>
          </w:divBdr>
        </w:div>
      </w:divsChild>
    </w:div>
    <w:div w:id="1754625666">
      <w:bodyDiv w:val="1"/>
      <w:marLeft w:val="0"/>
      <w:marRight w:val="0"/>
      <w:marTop w:val="0"/>
      <w:marBottom w:val="0"/>
      <w:divBdr>
        <w:top w:val="none" w:sz="0" w:space="0" w:color="auto"/>
        <w:left w:val="none" w:sz="0" w:space="0" w:color="auto"/>
        <w:bottom w:val="none" w:sz="0" w:space="0" w:color="auto"/>
        <w:right w:val="none" w:sz="0" w:space="0" w:color="auto"/>
      </w:divBdr>
      <w:divsChild>
        <w:div w:id="2144998105">
          <w:marLeft w:val="432"/>
          <w:marRight w:val="0"/>
          <w:marTop w:val="125"/>
          <w:marBottom w:val="0"/>
          <w:divBdr>
            <w:top w:val="none" w:sz="0" w:space="0" w:color="auto"/>
            <w:left w:val="none" w:sz="0" w:space="0" w:color="auto"/>
            <w:bottom w:val="none" w:sz="0" w:space="0" w:color="auto"/>
            <w:right w:val="none" w:sz="0" w:space="0" w:color="auto"/>
          </w:divBdr>
        </w:div>
        <w:div w:id="696202367">
          <w:marLeft w:val="432"/>
          <w:marRight w:val="0"/>
          <w:marTop w:val="125"/>
          <w:marBottom w:val="0"/>
          <w:divBdr>
            <w:top w:val="none" w:sz="0" w:space="0" w:color="auto"/>
            <w:left w:val="none" w:sz="0" w:space="0" w:color="auto"/>
            <w:bottom w:val="none" w:sz="0" w:space="0" w:color="auto"/>
            <w:right w:val="none" w:sz="0" w:space="0" w:color="auto"/>
          </w:divBdr>
        </w:div>
        <w:div w:id="514729422">
          <w:marLeft w:val="432"/>
          <w:marRight w:val="0"/>
          <w:marTop w:val="125"/>
          <w:marBottom w:val="0"/>
          <w:divBdr>
            <w:top w:val="none" w:sz="0" w:space="0" w:color="auto"/>
            <w:left w:val="none" w:sz="0" w:space="0" w:color="auto"/>
            <w:bottom w:val="none" w:sz="0" w:space="0" w:color="auto"/>
            <w:right w:val="none" w:sz="0" w:space="0" w:color="auto"/>
          </w:divBdr>
        </w:div>
        <w:div w:id="1812866178">
          <w:marLeft w:val="432"/>
          <w:marRight w:val="0"/>
          <w:marTop w:val="125"/>
          <w:marBottom w:val="0"/>
          <w:divBdr>
            <w:top w:val="none" w:sz="0" w:space="0" w:color="auto"/>
            <w:left w:val="none" w:sz="0" w:space="0" w:color="auto"/>
            <w:bottom w:val="none" w:sz="0" w:space="0" w:color="auto"/>
            <w:right w:val="none" w:sz="0" w:space="0" w:color="auto"/>
          </w:divBdr>
        </w:div>
        <w:div w:id="747269908">
          <w:marLeft w:val="432"/>
          <w:marRight w:val="0"/>
          <w:marTop w:val="125"/>
          <w:marBottom w:val="0"/>
          <w:divBdr>
            <w:top w:val="none" w:sz="0" w:space="0" w:color="auto"/>
            <w:left w:val="none" w:sz="0" w:space="0" w:color="auto"/>
            <w:bottom w:val="none" w:sz="0" w:space="0" w:color="auto"/>
            <w:right w:val="none" w:sz="0" w:space="0" w:color="auto"/>
          </w:divBdr>
        </w:div>
      </w:divsChild>
    </w:div>
    <w:div w:id="1803035254">
      <w:bodyDiv w:val="1"/>
      <w:marLeft w:val="0"/>
      <w:marRight w:val="0"/>
      <w:marTop w:val="0"/>
      <w:marBottom w:val="0"/>
      <w:divBdr>
        <w:top w:val="none" w:sz="0" w:space="0" w:color="auto"/>
        <w:left w:val="none" w:sz="0" w:space="0" w:color="auto"/>
        <w:bottom w:val="none" w:sz="0" w:space="0" w:color="auto"/>
        <w:right w:val="none" w:sz="0" w:space="0" w:color="auto"/>
      </w:divBdr>
      <w:divsChild>
        <w:div w:id="1121724930">
          <w:marLeft w:val="432"/>
          <w:marRight w:val="0"/>
          <w:marTop w:val="125"/>
          <w:marBottom w:val="0"/>
          <w:divBdr>
            <w:top w:val="none" w:sz="0" w:space="0" w:color="auto"/>
            <w:left w:val="none" w:sz="0" w:space="0" w:color="auto"/>
            <w:bottom w:val="none" w:sz="0" w:space="0" w:color="auto"/>
            <w:right w:val="none" w:sz="0" w:space="0" w:color="auto"/>
          </w:divBdr>
        </w:div>
        <w:div w:id="851451495">
          <w:marLeft w:val="432"/>
          <w:marRight w:val="0"/>
          <w:marTop w:val="125"/>
          <w:marBottom w:val="0"/>
          <w:divBdr>
            <w:top w:val="none" w:sz="0" w:space="0" w:color="auto"/>
            <w:left w:val="none" w:sz="0" w:space="0" w:color="auto"/>
            <w:bottom w:val="none" w:sz="0" w:space="0" w:color="auto"/>
            <w:right w:val="none" w:sz="0" w:space="0" w:color="auto"/>
          </w:divBdr>
        </w:div>
      </w:divsChild>
    </w:div>
    <w:div w:id="1824352374">
      <w:bodyDiv w:val="1"/>
      <w:marLeft w:val="0"/>
      <w:marRight w:val="0"/>
      <w:marTop w:val="0"/>
      <w:marBottom w:val="0"/>
      <w:divBdr>
        <w:top w:val="none" w:sz="0" w:space="0" w:color="auto"/>
        <w:left w:val="none" w:sz="0" w:space="0" w:color="auto"/>
        <w:bottom w:val="none" w:sz="0" w:space="0" w:color="auto"/>
        <w:right w:val="none" w:sz="0" w:space="0" w:color="auto"/>
      </w:divBdr>
      <w:divsChild>
        <w:div w:id="88725510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gif"/><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FF3BD-43B2-450E-8661-DC048A94E907}" type="doc">
      <dgm:prSet loTypeId="urn:microsoft.com/office/officeart/2005/8/layout/hProcess7#1" loCatId="list" qsTypeId="urn:microsoft.com/office/officeart/2005/8/quickstyle/simple3" qsCatId="simple" csTypeId="urn:microsoft.com/office/officeart/2005/8/colors/accent2_5" csCatId="accent2" phldr="1"/>
      <dgm:spPr/>
      <dgm:t>
        <a:bodyPr/>
        <a:lstStyle/>
        <a:p>
          <a:endParaRPr lang="es-CL"/>
        </a:p>
      </dgm:t>
    </dgm:pt>
    <dgm:pt modelId="{F02543C6-9FD6-46FF-BA95-E92958C386DC}">
      <dgm:prSet phldrT="[Texto]"/>
      <dgm:spPr/>
      <dgm:t>
        <a:bodyPr/>
        <a:lstStyle/>
        <a:p>
          <a:r>
            <a:rPr lang="es-CL" b="1" dirty="0"/>
            <a:t>SENSORIAL</a:t>
          </a:r>
        </a:p>
      </dgm:t>
    </dgm:pt>
    <dgm:pt modelId="{DB3957B5-9252-4A81-9400-D40D709D69AC}" type="parTrans" cxnId="{3CF0DB0E-624F-45A0-955A-D980830E2F8C}">
      <dgm:prSet/>
      <dgm:spPr/>
      <dgm:t>
        <a:bodyPr/>
        <a:lstStyle/>
        <a:p>
          <a:endParaRPr lang="es-CL"/>
        </a:p>
      </dgm:t>
    </dgm:pt>
    <dgm:pt modelId="{8943E133-E7EB-4BA9-A2D2-451D390EA830}" type="sibTrans" cxnId="{3CF0DB0E-624F-45A0-955A-D980830E2F8C}">
      <dgm:prSet/>
      <dgm:spPr/>
      <dgm:t>
        <a:bodyPr/>
        <a:lstStyle/>
        <a:p>
          <a:endParaRPr lang="es-CL"/>
        </a:p>
      </dgm:t>
    </dgm:pt>
    <dgm:pt modelId="{19D395CC-2271-417E-A392-8683792CAC0F}">
      <dgm:prSet phldrT="[Texto]"/>
      <dgm:spPr/>
      <dgm:t>
        <a:bodyPr/>
        <a:lstStyle/>
        <a:p>
          <a:r>
            <a:rPr lang="es-CL" dirty="0"/>
            <a:t>Percibe cambios internos (del cuerpo) y externos (del medio ambiente) con receptores u órganos receptivos </a:t>
          </a:r>
        </a:p>
        <a:p>
          <a:r>
            <a:rPr lang="es-CL" dirty="0"/>
            <a:t>(Luz, presión)</a:t>
          </a:r>
        </a:p>
      </dgm:t>
    </dgm:pt>
    <dgm:pt modelId="{08DA4CF0-864C-4D07-9B6B-C5F686632D88}" type="parTrans" cxnId="{72909C26-ECE0-4628-A0BB-F7331B7A77D4}">
      <dgm:prSet/>
      <dgm:spPr/>
      <dgm:t>
        <a:bodyPr/>
        <a:lstStyle/>
        <a:p>
          <a:endParaRPr lang="es-CL"/>
        </a:p>
      </dgm:t>
    </dgm:pt>
    <dgm:pt modelId="{0BB30E2E-39ED-4B97-BF6B-C170F0ED3B67}" type="sibTrans" cxnId="{72909C26-ECE0-4628-A0BB-F7331B7A77D4}">
      <dgm:prSet/>
      <dgm:spPr/>
      <dgm:t>
        <a:bodyPr/>
        <a:lstStyle/>
        <a:p>
          <a:endParaRPr lang="es-CL"/>
        </a:p>
      </dgm:t>
    </dgm:pt>
    <dgm:pt modelId="{68BFF9E2-AE7C-47D1-AD07-97F6FCC98569}">
      <dgm:prSet phldrT="[Texto]"/>
      <dgm:spPr/>
      <dgm:t>
        <a:bodyPr/>
        <a:lstStyle/>
        <a:p>
          <a:r>
            <a:rPr lang="es-CL" b="1" dirty="0"/>
            <a:t>INTEGRADORA</a:t>
          </a:r>
        </a:p>
      </dgm:t>
    </dgm:pt>
    <dgm:pt modelId="{D6E8C3A2-3A0B-4855-AD2D-03C908376452}" type="parTrans" cxnId="{16B3A9F1-21A5-4F5B-A9CD-F70671D993F8}">
      <dgm:prSet/>
      <dgm:spPr/>
      <dgm:t>
        <a:bodyPr/>
        <a:lstStyle/>
        <a:p>
          <a:endParaRPr lang="es-CL"/>
        </a:p>
      </dgm:t>
    </dgm:pt>
    <dgm:pt modelId="{F6D6BCD2-FEF9-4AE5-B650-21854B0876CD}" type="sibTrans" cxnId="{16B3A9F1-21A5-4F5B-A9CD-F70671D993F8}">
      <dgm:prSet/>
      <dgm:spPr/>
      <dgm:t>
        <a:bodyPr/>
        <a:lstStyle/>
        <a:p>
          <a:endParaRPr lang="es-CL"/>
        </a:p>
      </dgm:t>
    </dgm:pt>
    <dgm:pt modelId="{CA22A5C5-2E51-4591-9492-59AD87981D5F}">
      <dgm:prSet phldrT="[Texto]"/>
      <dgm:spPr/>
      <dgm:t>
        <a:bodyPr/>
        <a:lstStyle/>
        <a:p>
          <a:r>
            <a:rPr lang="es-CL" dirty="0"/>
            <a:t>Analiza la información sensorial, lleva la información a un centro elaborador y alli "toma decisiones" apropiadas</a:t>
          </a:r>
        </a:p>
      </dgm:t>
    </dgm:pt>
    <dgm:pt modelId="{E3DEB276-3DF8-468F-897F-38C0C8984505}" type="parTrans" cxnId="{7454C23E-E3DD-4CAA-801E-FA5596027388}">
      <dgm:prSet/>
      <dgm:spPr/>
      <dgm:t>
        <a:bodyPr/>
        <a:lstStyle/>
        <a:p>
          <a:endParaRPr lang="es-CL"/>
        </a:p>
      </dgm:t>
    </dgm:pt>
    <dgm:pt modelId="{8666577E-3DEF-4F27-A16C-BE56792683A2}" type="sibTrans" cxnId="{7454C23E-E3DD-4CAA-801E-FA5596027388}">
      <dgm:prSet/>
      <dgm:spPr/>
      <dgm:t>
        <a:bodyPr/>
        <a:lstStyle/>
        <a:p>
          <a:endParaRPr lang="es-CL"/>
        </a:p>
      </dgm:t>
    </dgm:pt>
    <dgm:pt modelId="{0C1C8453-56A0-4430-A0DF-F93DDD9A9099}">
      <dgm:prSet phldrT="[Texto]"/>
      <dgm:spPr/>
      <dgm:t>
        <a:bodyPr/>
        <a:lstStyle/>
        <a:p>
          <a:r>
            <a:rPr lang="es-CL" b="1" dirty="0"/>
            <a:t>MOTORA</a:t>
          </a:r>
        </a:p>
      </dgm:t>
    </dgm:pt>
    <dgm:pt modelId="{A40D2C88-7A4C-4194-9261-12D66182548D}" type="parTrans" cxnId="{7AF00E0E-392B-4389-89D0-E53C98759624}">
      <dgm:prSet/>
      <dgm:spPr/>
      <dgm:t>
        <a:bodyPr/>
        <a:lstStyle/>
        <a:p>
          <a:endParaRPr lang="es-CL"/>
        </a:p>
      </dgm:t>
    </dgm:pt>
    <dgm:pt modelId="{C1F206C1-3196-4A3D-B1A4-A455B0B88E7B}" type="sibTrans" cxnId="{7AF00E0E-392B-4389-89D0-E53C98759624}">
      <dgm:prSet/>
      <dgm:spPr/>
      <dgm:t>
        <a:bodyPr/>
        <a:lstStyle/>
        <a:p>
          <a:endParaRPr lang="es-CL"/>
        </a:p>
      </dgm:t>
    </dgm:pt>
    <dgm:pt modelId="{8A21BC92-0067-46F6-B5AF-A078DCB62B52}">
      <dgm:prSet phldrT="[Texto]"/>
      <dgm:spPr/>
      <dgm:t>
        <a:bodyPr/>
        <a:lstStyle/>
        <a:p>
          <a:r>
            <a:rPr lang="es-CL" dirty="0"/>
            <a:t>Provoca las respuestas a los estimos iniciales por parte de músculos  y glándulas.</a:t>
          </a:r>
        </a:p>
      </dgm:t>
    </dgm:pt>
    <dgm:pt modelId="{43A7994A-1048-4DD5-B697-EEFE9939B98E}" type="parTrans" cxnId="{F3833A0C-7929-4E99-9169-A54DB20A5BCA}">
      <dgm:prSet/>
      <dgm:spPr/>
      <dgm:t>
        <a:bodyPr/>
        <a:lstStyle/>
        <a:p>
          <a:endParaRPr lang="es-CL"/>
        </a:p>
      </dgm:t>
    </dgm:pt>
    <dgm:pt modelId="{08AF93F2-6885-4E60-8B99-D05E6FF780D3}" type="sibTrans" cxnId="{F3833A0C-7929-4E99-9169-A54DB20A5BCA}">
      <dgm:prSet/>
      <dgm:spPr/>
      <dgm:t>
        <a:bodyPr/>
        <a:lstStyle/>
        <a:p>
          <a:endParaRPr lang="es-CL"/>
        </a:p>
      </dgm:t>
    </dgm:pt>
    <dgm:pt modelId="{E222A7B4-CF07-4496-AF27-EB6D567984C2}" type="pres">
      <dgm:prSet presAssocID="{825FF3BD-43B2-450E-8661-DC048A94E907}" presName="Name0" presStyleCnt="0">
        <dgm:presLayoutVars>
          <dgm:dir/>
          <dgm:animLvl val="lvl"/>
          <dgm:resizeHandles val="exact"/>
        </dgm:presLayoutVars>
      </dgm:prSet>
      <dgm:spPr/>
    </dgm:pt>
    <dgm:pt modelId="{3B66855B-81BC-47A6-9F84-0010536CFA3C}" type="pres">
      <dgm:prSet presAssocID="{F02543C6-9FD6-46FF-BA95-E92958C386DC}" presName="compositeNode" presStyleCnt="0">
        <dgm:presLayoutVars>
          <dgm:bulletEnabled val="1"/>
        </dgm:presLayoutVars>
      </dgm:prSet>
      <dgm:spPr/>
    </dgm:pt>
    <dgm:pt modelId="{A2FE2E0E-2B70-402A-9564-E43F0D7992A5}" type="pres">
      <dgm:prSet presAssocID="{F02543C6-9FD6-46FF-BA95-E92958C386DC}" presName="bgRect" presStyleLbl="node1" presStyleIdx="0" presStyleCnt="3"/>
      <dgm:spPr/>
    </dgm:pt>
    <dgm:pt modelId="{F4DC57CF-BB48-4913-BB17-4C0F29B57E24}" type="pres">
      <dgm:prSet presAssocID="{F02543C6-9FD6-46FF-BA95-E92958C386DC}" presName="parentNode" presStyleLbl="node1" presStyleIdx="0" presStyleCnt="3">
        <dgm:presLayoutVars>
          <dgm:chMax val="0"/>
          <dgm:bulletEnabled val="1"/>
        </dgm:presLayoutVars>
      </dgm:prSet>
      <dgm:spPr/>
    </dgm:pt>
    <dgm:pt modelId="{0B248F53-AAF5-499F-A1A9-38E948664395}" type="pres">
      <dgm:prSet presAssocID="{F02543C6-9FD6-46FF-BA95-E92958C386DC}" presName="childNode" presStyleLbl="node1" presStyleIdx="0" presStyleCnt="3">
        <dgm:presLayoutVars>
          <dgm:bulletEnabled val="1"/>
        </dgm:presLayoutVars>
      </dgm:prSet>
      <dgm:spPr/>
    </dgm:pt>
    <dgm:pt modelId="{74F33F70-1948-4C09-B6FA-EDED477865BE}" type="pres">
      <dgm:prSet presAssocID="{8943E133-E7EB-4BA9-A2D2-451D390EA830}" presName="hSp" presStyleCnt="0"/>
      <dgm:spPr/>
    </dgm:pt>
    <dgm:pt modelId="{9A41E269-0E34-4DD4-BD55-B4CECD4E105F}" type="pres">
      <dgm:prSet presAssocID="{8943E133-E7EB-4BA9-A2D2-451D390EA830}" presName="vProcSp" presStyleCnt="0"/>
      <dgm:spPr/>
    </dgm:pt>
    <dgm:pt modelId="{288A7FAC-1C95-4C92-AC15-78F57B1C011A}" type="pres">
      <dgm:prSet presAssocID="{8943E133-E7EB-4BA9-A2D2-451D390EA830}" presName="vSp1" presStyleCnt="0"/>
      <dgm:spPr/>
    </dgm:pt>
    <dgm:pt modelId="{FE5EA29C-DC2A-4B7E-85D1-CA4BEB03FE48}" type="pres">
      <dgm:prSet presAssocID="{8943E133-E7EB-4BA9-A2D2-451D390EA830}" presName="simulatedConn" presStyleLbl="solidFgAcc1" presStyleIdx="0" presStyleCnt="2"/>
      <dgm:spPr/>
    </dgm:pt>
    <dgm:pt modelId="{79892E65-9F54-4ACA-B927-E66AF09D0784}" type="pres">
      <dgm:prSet presAssocID="{8943E133-E7EB-4BA9-A2D2-451D390EA830}" presName="vSp2" presStyleCnt="0"/>
      <dgm:spPr/>
    </dgm:pt>
    <dgm:pt modelId="{6C9A0F6A-9F7E-498D-B1C3-E05857A4534E}" type="pres">
      <dgm:prSet presAssocID="{8943E133-E7EB-4BA9-A2D2-451D390EA830}" presName="sibTrans" presStyleCnt="0"/>
      <dgm:spPr/>
    </dgm:pt>
    <dgm:pt modelId="{4C9C3382-F53C-4157-A2EF-79ACAC7C32B0}" type="pres">
      <dgm:prSet presAssocID="{68BFF9E2-AE7C-47D1-AD07-97F6FCC98569}" presName="compositeNode" presStyleCnt="0">
        <dgm:presLayoutVars>
          <dgm:bulletEnabled val="1"/>
        </dgm:presLayoutVars>
      </dgm:prSet>
      <dgm:spPr/>
    </dgm:pt>
    <dgm:pt modelId="{C357473A-B8A7-4F07-B646-4337B14AA441}" type="pres">
      <dgm:prSet presAssocID="{68BFF9E2-AE7C-47D1-AD07-97F6FCC98569}" presName="bgRect" presStyleLbl="node1" presStyleIdx="1" presStyleCnt="3"/>
      <dgm:spPr/>
    </dgm:pt>
    <dgm:pt modelId="{4481F5FF-9553-4CDF-AD65-C1203A7C1336}" type="pres">
      <dgm:prSet presAssocID="{68BFF9E2-AE7C-47D1-AD07-97F6FCC98569}" presName="parentNode" presStyleLbl="node1" presStyleIdx="1" presStyleCnt="3">
        <dgm:presLayoutVars>
          <dgm:chMax val="0"/>
          <dgm:bulletEnabled val="1"/>
        </dgm:presLayoutVars>
      </dgm:prSet>
      <dgm:spPr/>
    </dgm:pt>
    <dgm:pt modelId="{92CBD1EF-6B9D-4719-84B3-95BF1F314FE7}" type="pres">
      <dgm:prSet presAssocID="{68BFF9E2-AE7C-47D1-AD07-97F6FCC98569}" presName="childNode" presStyleLbl="node1" presStyleIdx="1" presStyleCnt="3">
        <dgm:presLayoutVars>
          <dgm:bulletEnabled val="1"/>
        </dgm:presLayoutVars>
      </dgm:prSet>
      <dgm:spPr/>
    </dgm:pt>
    <dgm:pt modelId="{E099DA33-B6B1-4025-8DF1-87C32CD0A501}" type="pres">
      <dgm:prSet presAssocID="{F6D6BCD2-FEF9-4AE5-B650-21854B0876CD}" presName="hSp" presStyleCnt="0"/>
      <dgm:spPr/>
    </dgm:pt>
    <dgm:pt modelId="{88609299-F6B0-4D34-930E-6C5832E62001}" type="pres">
      <dgm:prSet presAssocID="{F6D6BCD2-FEF9-4AE5-B650-21854B0876CD}" presName="vProcSp" presStyleCnt="0"/>
      <dgm:spPr/>
    </dgm:pt>
    <dgm:pt modelId="{6BD84716-0AD6-4928-83D7-D3DB0D3CEE17}" type="pres">
      <dgm:prSet presAssocID="{F6D6BCD2-FEF9-4AE5-B650-21854B0876CD}" presName="vSp1" presStyleCnt="0"/>
      <dgm:spPr/>
    </dgm:pt>
    <dgm:pt modelId="{ED9FD4DF-AF2B-4449-B309-BA6671CA8D0C}" type="pres">
      <dgm:prSet presAssocID="{F6D6BCD2-FEF9-4AE5-B650-21854B0876CD}" presName="simulatedConn" presStyleLbl="solidFgAcc1" presStyleIdx="1" presStyleCnt="2"/>
      <dgm:spPr/>
    </dgm:pt>
    <dgm:pt modelId="{DF3F61B9-F189-4039-9DAB-9CD6DE71E5E5}" type="pres">
      <dgm:prSet presAssocID="{F6D6BCD2-FEF9-4AE5-B650-21854B0876CD}" presName="vSp2" presStyleCnt="0"/>
      <dgm:spPr/>
    </dgm:pt>
    <dgm:pt modelId="{96DB67DE-AA8E-4F2F-8CBA-87FD0E9FBE82}" type="pres">
      <dgm:prSet presAssocID="{F6D6BCD2-FEF9-4AE5-B650-21854B0876CD}" presName="sibTrans" presStyleCnt="0"/>
      <dgm:spPr/>
    </dgm:pt>
    <dgm:pt modelId="{E2E51B4C-1243-434F-92F6-3EEE04A01C8E}" type="pres">
      <dgm:prSet presAssocID="{0C1C8453-56A0-4430-A0DF-F93DDD9A9099}" presName="compositeNode" presStyleCnt="0">
        <dgm:presLayoutVars>
          <dgm:bulletEnabled val="1"/>
        </dgm:presLayoutVars>
      </dgm:prSet>
      <dgm:spPr/>
    </dgm:pt>
    <dgm:pt modelId="{B2D82E32-B85A-491E-A24B-471749A9DECD}" type="pres">
      <dgm:prSet presAssocID="{0C1C8453-56A0-4430-A0DF-F93DDD9A9099}" presName="bgRect" presStyleLbl="node1" presStyleIdx="2" presStyleCnt="3"/>
      <dgm:spPr/>
    </dgm:pt>
    <dgm:pt modelId="{A2185D9B-58B1-4B10-A48C-38488F5EA11C}" type="pres">
      <dgm:prSet presAssocID="{0C1C8453-56A0-4430-A0DF-F93DDD9A9099}" presName="parentNode" presStyleLbl="node1" presStyleIdx="2" presStyleCnt="3">
        <dgm:presLayoutVars>
          <dgm:chMax val="0"/>
          <dgm:bulletEnabled val="1"/>
        </dgm:presLayoutVars>
      </dgm:prSet>
      <dgm:spPr/>
    </dgm:pt>
    <dgm:pt modelId="{5FE876A0-091A-4982-9DA6-8ECD71FB7665}" type="pres">
      <dgm:prSet presAssocID="{0C1C8453-56A0-4430-A0DF-F93DDD9A9099}" presName="childNode" presStyleLbl="node1" presStyleIdx="2" presStyleCnt="3">
        <dgm:presLayoutVars>
          <dgm:bulletEnabled val="1"/>
        </dgm:presLayoutVars>
      </dgm:prSet>
      <dgm:spPr/>
    </dgm:pt>
  </dgm:ptLst>
  <dgm:cxnLst>
    <dgm:cxn modelId="{EC0D5D04-32DC-4BF9-B515-BFE6A1BB4964}" type="presOf" srcId="{68BFF9E2-AE7C-47D1-AD07-97F6FCC98569}" destId="{4481F5FF-9553-4CDF-AD65-C1203A7C1336}" srcOrd="1" destOrd="0" presId="urn:microsoft.com/office/officeart/2005/8/layout/hProcess7#1"/>
    <dgm:cxn modelId="{F3833A0C-7929-4E99-9169-A54DB20A5BCA}" srcId="{0C1C8453-56A0-4430-A0DF-F93DDD9A9099}" destId="{8A21BC92-0067-46F6-B5AF-A078DCB62B52}" srcOrd="0" destOrd="0" parTransId="{43A7994A-1048-4DD5-B697-EEFE9939B98E}" sibTransId="{08AF93F2-6885-4E60-8B99-D05E6FF780D3}"/>
    <dgm:cxn modelId="{7AF00E0E-392B-4389-89D0-E53C98759624}" srcId="{825FF3BD-43B2-450E-8661-DC048A94E907}" destId="{0C1C8453-56A0-4430-A0DF-F93DDD9A9099}" srcOrd="2" destOrd="0" parTransId="{A40D2C88-7A4C-4194-9261-12D66182548D}" sibTransId="{C1F206C1-3196-4A3D-B1A4-A455B0B88E7B}"/>
    <dgm:cxn modelId="{3CF0DB0E-624F-45A0-955A-D980830E2F8C}" srcId="{825FF3BD-43B2-450E-8661-DC048A94E907}" destId="{F02543C6-9FD6-46FF-BA95-E92958C386DC}" srcOrd="0" destOrd="0" parTransId="{DB3957B5-9252-4A81-9400-D40D709D69AC}" sibTransId="{8943E133-E7EB-4BA9-A2D2-451D390EA830}"/>
    <dgm:cxn modelId="{E67E641A-1337-4564-8A5F-E911167A6914}" type="presOf" srcId="{8A21BC92-0067-46F6-B5AF-A078DCB62B52}" destId="{5FE876A0-091A-4982-9DA6-8ECD71FB7665}" srcOrd="0" destOrd="0" presId="urn:microsoft.com/office/officeart/2005/8/layout/hProcess7#1"/>
    <dgm:cxn modelId="{72909C26-ECE0-4628-A0BB-F7331B7A77D4}" srcId="{F02543C6-9FD6-46FF-BA95-E92958C386DC}" destId="{19D395CC-2271-417E-A392-8683792CAC0F}" srcOrd="0" destOrd="0" parTransId="{08DA4CF0-864C-4D07-9B6B-C5F686632D88}" sibTransId="{0BB30E2E-39ED-4B97-BF6B-C170F0ED3B67}"/>
    <dgm:cxn modelId="{2DE7B93A-70FB-4311-B335-BF35C992F62D}" type="presOf" srcId="{F02543C6-9FD6-46FF-BA95-E92958C386DC}" destId="{F4DC57CF-BB48-4913-BB17-4C0F29B57E24}" srcOrd="1" destOrd="0" presId="urn:microsoft.com/office/officeart/2005/8/layout/hProcess7#1"/>
    <dgm:cxn modelId="{7454C23E-E3DD-4CAA-801E-FA5596027388}" srcId="{68BFF9E2-AE7C-47D1-AD07-97F6FCC98569}" destId="{CA22A5C5-2E51-4591-9492-59AD87981D5F}" srcOrd="0" destOrd="0" parTransId="{E3DEB276-3DF8-468F-897F-38C0C8984505}" sibTransId="{8666577E-3DEF-4F27-A16C-BE56792683A2}"/>
    <dgm:cxn modelId="{57652EBC-2040-4EAA-AC62-D151DC9B1419}" type="presOf" srcId="{F02543C6-9FD6-46FF-BA95-E92958C386DC}" destId="{A2FE2E0E-2B70-402A-9564-E43F0D7992A5}" srcOrd="0" destOrd="0" presId="urn:microsoft.com/office/officeart/2005/8/layout/hProcess7#1"/>
    <dgm:cxn modelId="{B73533BD-5643-45EF-8722-486933EE1373}" type="presOf" srcId="{825FF3BD-43B2-450E-8661-DC048A94E907}" destId="{E222A7B4-CF07-4496-AF27-EB6D567984C2}" srcOrd="0" destOrd="0" presId="urn:microsoft.com/office/officeart/2005/8/layout/hProcess7#1"/>
    <dgm:cxn modelId="{DDC56ECB-5D26-4FC6-9EA1-22F883694FD4}" type="presOf" srcId="{19D395CC-2271-417E-A392-8683792CAC0F}" destId="{0B248F53-AAF5-499F-A1A9-38E948664395}" srcOrd="0" destOrd="0" presId="urn:microsoft.com/office/officeart/2005/8/layout/hProcess7#1"/>
    <dgm:cxn modelId="{14DD36D2-1B5F-469D-9510-8BADC702E9A6}" type="presOf" srcId="{CA22A5C5-2E51-4591-9492-59AD87981D5F}" destId="{92CBD1EF-6B9D-4719-84B3-95BF1F314FE7}" srcOrd="0" destOrd="0" presId="urn:microsoft.com/office/officeart/2005/8/layout/hProcess7#1"/>
    <dgm:cxn modelId="{2BE249D7-A3BC-4D06-99C2-AA264797D7F3}" type="presOf" srcId="{0C1C8453-56A0-4430-A0DF-F93DDD9A9099}" destId="{A2185D9B-58B1-4B10-A48C-38488F5EA11C}" srcOrd="1" destOrd="0" presId="urn:microsoft.com/office/officeart/2005/8/layout/hProcess7#1"/>
    <dgm:cxn modelId="{3F0DBFE1-0780-4AC3-9310-841E9E6B2B4F}" type="presOf" srcId="{68BFF9E2-AE7C-47D1-AD07-97F6FCC98569}" destId="{C357473A-B8A7-4F07-B646-4337B14AA441}" srcOrd="0" destOrd="0" presId="urn:microsoft.com/office/officeart/2005/8/layout/hProcess7#1"/>
    <dgm:cxn modelId="{16B3A9F1-21A5-4F5B-A9CD-F70671D993F8}" srcId="{825FF3BD-43B2-450E-8661-DC048A94E907}" destId="{68BFF9E2-AE7C-47D1-AD07-97F6FCC98569}" srcOrd="1" destOrd="0" parTransId="{D6E8C3A2-3A0B-4855-AD2D-03C908376452}" sibTransId="{F6D6BCD2-FEF9-4AE5-B650-21854B0876CD}"/>
    <dgm:cxn modelId="{0C9978F5-C574-47B9-8D3E-E3802DBEE0E7}" type="presOf" srcId="{0C1C8453-56A0-4430-A0DF-F93DDD9A9099}" destId="{B2D82E32-B85A-491E-A24B-471749A9DECD}" srcOrd="0" destOrd="0" presId="urn:microsoft.com/office/officeart/2005/8/layout/hProcess7#1"/>
    <dgm:cxn modelId="{5851CAD3-CC53-4BDD-A246-6FA54F5826BD}" type="presParOf" srcId="{E222A7B4-CF07-4496-AF27-EB6D567984C2}" destId="{3B66855B-81BC-47A6-9F84-0010536CFA3C}" srcOrd="0" destOrd="0" presId="urn:microsoft.com/office/officeart/2005/8/layout/hProcess7#1"/>
    <dgm:cxn modelId="{918CB2B1-40C0-4A81-BFF8-5C37C4A88801}" type="presParOf" srcId="{3B66855B-81BC-47A6-9F84-0010536CFA3C}" destId="{A2FE2E0E-2B70-402A-9564-E43F0D7992A5}" srcOrd="0" destOrd="0" presId="urn:microsoft.com/office/officeart/2005/8/layout/hProcess7#1"/>
    <dgm:cxn modelId="{6A049246-4AE9-4582-B32A-E94803A7647A}" type="presParOf" srcId="{3B66855B-81BC-47A6-9F84-0010536CFA3C}" destId="{F4DC57CF-BB48-4913-BB17-4C0F29B57E24}" srcOrd="1" destOrd="0" presId="urn:microsoft.com/office/officeart/2005/8/layout/hProcess7#1"/>
    <dgm:cxn modelId="{C5C26407-733A-43E2-9AE6-05AD7FBD6522}" type="presParOf" srcId="{3B66855B-81BC-47A6-9F84-0010536CFA3C}" destId="{0B248F53-AAF5-499F-A1A9-38E948664395}" srcOrd="2" destOrd="0" presId="urn:microsoft.com/office/officeart/2005/8/layout/hProcess7#1"/>
    <dgm:cxn modelId="{9F4CDF53-DB07-4DA1-8D3A-DECBD0B1F0DF}" type="presParOf" srcId="{E222A7B4-CF07-4496-AF27-EB6D567984C2}" destId="{74F33F70-1948-4C09-B6FA-EDED477865BE}" srcOrd="1" destOrd="0" presId="urn:microsoft.com/office/officeart/2005/8/layout/hProcess7#1"/>
    <dgm:cxn modelId="{26931FA5-ABE0-4325-A7BE-451698FAE55C}" type="presParOf" srcId="{E222A7B4-CF07-4496-AF27-EB6D567984C2}" destId="{9A41E269-0E34-4DD4-BD55-B4CECD4E105F}" srcOrd="2" destOrd="0" presId="urn:microsoft.com/office/officeart/2005/8/layout/hProcess7#1"/>
    <dgm:cxn modelId="{59B68FD5-8F61-49A1-A1C4-7FFB4A16B8B9}" type="presParOf" srcId="{9A41E269-0E34-4DD4-BD55-B4CECD4E105F}" destId="{288A7FAC-1C95-4C92-AC15-78F57B1C011A}" srcOrd="0" destOrd="0" presId="urn:microsoft.com/office/officeart/2005/8/layout/hProcess7#1"/>
    <dgm:cxn modelId="{9BF48825-01CB-430D-BFD5-5AB5894EE7D5}" type="presParOf" srcId="{9A41E269-0E34-4DD4-BD55-B4CECD4E105F}" destId="{FE5EA29C-DC2A-4B7E-85D1-CA4BEB03FE48}" srcOrd="1" destOrd="0" presId="urn:microsoft.com/office/officeart/2005/8/layout/hProcess7#1"/>
    <dgm:cxn modelId="{E0AEF452-EFE5-47BF-BBD4-0EE467750CDE}" type="presParOf" srcId="{9A41E269-0E34-4DD4-BD55-B4CECD4E105F}" destId="{79892E65-9F54-4ACA-B927-E66AF09D0784}" srcOrd="2" destOrd="0" presId="urn:microsoft.com/office/officeart/2005/8/layout/hProcess7#1"/>
    <dgm:cxn modelId="{1FA973B5-C8B3-4000-8878-45E976E37BD0}" type="presParOf" srcId="{E222A7B4-CF07-4496-AF27-EB6D567984C2}" destId="{6C9A0F6A-9F7E-498D-B1C3-E05857A4534E}" srcOrd="3" destOrd="0" presId="urn:microsoft.com/office/officeart/2005/8/layout/hProcess7#1"/>
    <dgm:cxn modelId="{BA7BC7BD-B3B6-4F6E-B46F-256784406B5B}" type="presParOf" srcId="{E222A7B4-CF07-4496-AF27-EB6D567984C2}" destId="{4C9C3382-F53C-4157-A2EF-79ACAC7C32B0}" srcOrd="4" destOrd="0" presId="urn:microsoft.com/office/officeart/2005/8/layout/hProcess7#1"/>
    <dgm:cxn modelId="{296B867D-E277-42B6-BAB6-0834402A5024}" type="presParOf" srcId="{4C9C3382-F53C-4157-A2EF-79ACAC7C32B0}" destId="{C357473A-B8A7-4F07-B646-4337B14AA441}" srcOrd="0" destOrd="0" presId="urn:microsoft.com/office/officeart/2005/8/layout/hProcess7#1"/>
    <dgm:cxn modelId="{02CAF0E5-6D2B-4E50-97B8-EFA48A3F07DF}" type="presParOf" srcId="{4C9C3382-F53C-4157-A2EF-79ACAC7C32B0}" destId="{4481F5FF-9553-4CDF-AD65-C1203A7C1336}" srcOrd="1" destOrd="0" presId="urn:microsoft.com/office/officeart/2005/8/layout/hProcess7#1"/>
    <dgm:cxn modelId="{B62383EE-3E46-4E7C-8D26-3ECD1610657C}" type="presParOf" srcId="{4C9C3382-F53C-4157-A2EF-79ACAC7C32B0}" destId="{92CBD1EF-6B9D-4719-84B3-95BF1F314FE7}" srcOrd="2" destOrd="0" presId="urn:microsoft.com/office/officeart/2005/8/layout/hProcess7#1"/>
    <dgm:cxn modelId="{FC180F1A-CCFE-435A-9F80-C8B4FFA1CA53}" type="presParOf" srcId="{E222A7B4-CF07-4496-AF27-EB6D567984C2}" destId="{E099DA33-B6B1-4025-8DF1-87C32CD0A501}" srcOrd="5" destOrd="0" presId="urn:microsoft.com/office/officeart/2005/8/layout/hProcess7#1"/>
    <dgm:cxn modelId="{B12B9ACE-0E4D-468B-80E3-4F7AF6F4B02F}" type="presParOf" srcId="{E222A7B4-CF07-4496-AF27-EB6D567984C2}" destId="{88609299-F6B0-4D34-930E-6C5832E62001}" srcOrd="6" destOrd="0" presId="urn:microsoft.com/office/officeart/2005/8/layout/hProcess7#1"/>
    <dgm:cxn modelId="{4443CF3B-D041-442E-8260-21C04EA44D3D}" type="presParOf" srcId="{88609299-F6B0-4D34-930E-6C5832E62001}" destId="{6BD84716-0AD6-4928-83D7-D3DB0D3CEE17}" srcOrd="0" destOrd="0" presId="urn:microsoft.com/office/officeart/2005/8/layout/hProcess7#1"/>
    <dgm:cxn modelId="{7C588B4A-4976-4DFE-A48F-3DB3E7C54C55}" type="presParOf" srcId="{88609299-F6B0-4D34-930E-6C5832E62001}" destId="{ED9FD4DF-AF2B-4449-B309-BA6671CA8D0C}" srcOrd="1" destOrd="0" presId="urn:microsoft.com/office/officeart/2005/8/layout/hProcess7#1"/>
    <dgm:cxn modelId="{9BA3AAB9-0E5E-4364-96B0-868FB86A7280}" type="presParOf" srcId="{88609299-F6B0-4D34-930E-6C5832E62001}" destId="{DF3F61B9-F189-4039-9DAB-9CD6DE71E5E5}" srcOrd="2" destOrd="0" presId="urn:microsoft.com/office/officeart/2005/8/layout/hProcess7#1"/>
    <dgm:cxn modelId="{F5A4D8B6-1C5B-4410-9970-57F4611EFFA9}" type="presParOf" srcId="{E222A7B4-CF07-4496-AF27-EB6D567984C2}" destId="{96DB67DE-AA8E-4F2F-8CBA-87FD0E9FBE82}" srcOrd="7" destOrd="0" presId="urn:microsoft.com/office/officeart/2005/8/layout/hProcess7#1"/>
    <dgm:cxn modelId="{75DBBC50-1B7B-4BAD-8192-B5527DA9DFE0}" type="presParOf" srcId="{E222A7B4-CF07-4496-AF27-EB6D567984C2}" destId="{E2E51B4C-1243-434F-92F6-3EEE04A01C8E}" srcOrd="8" destOrd="0" presId="urn:microsoft.com/office/officeart/2005/8/layout/hProcess7#1"/>
    <dgm:cxn modelId="{6ABD4568-9963-4A62-84A5-793AD83F450D}" type="presParOf" srcId="{E2E51B4C-1243-434F-92F6-3EEE04A01C8E}" destId="{B2D82E32-B85A-491E-A24B-471749A9DECD}" srcOrd="0" destOrd="0" presId="urn:microsoft.com/office/officeart/2005/8/layout/hProcess7#1"/>
    <dgm:cxn modelId="{566CC520-1AD8-48F4-B382-33C8AC6AC791}" type="presParOf" srcId="{E2E51B4C-1243-434F-92F6-3EEE04A01C8E}" destId="{A2185D9B-58B1-4B10-A48C-38488F5EA11C}" srcOrd="1" destOrd="0" presId="urn:microsoft.com/office/officeart/2005/8/layout/hProcess7#1"/>
    <dgm:cxn modelId="{F8A0BCF2-8F74-4CD2-AB6A-814803EE3590}" type="presParOf" srcId="{E2E51B4C-1243-434F-92F6-3EEE04A01C8E}" destId="{5FE876A0-091A-4982-9DA6-8ECD71FB7665}" srcOrd="2" destOrd="0" presId="urn:microsoft.com/office/officeart/2005/8/layout/hProcess7#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6BDB51-0C19-46FB-990C-5AA49B524FC0}" type="doc">
      <dgm:prSet loTypeId="urn:microsoft.com/office/officeart/2005/8/layout/hList1" loCatId="list" qsTypeId="urn:microsoft.com/office/officeart/2005/8/quickstyle/simple5" qsCatId="simple" csTypeId="urn:microsoft.com/office/officeart/2005/8/colors/accent2_2" csCatId="accent2" phldr="1"/>
      <dgm:spPr/>
      <dgm:t>
        <a:bodyPr/>
        <a:lstStyle/>
        <a:p>
          <a:endParaRPr lang="es-CL"/>
        </a:p>
      </dgm:t>
    </dgm:pt>
    <dgm:pt modelId="{BC903E88-82AA-4203-9C59-AEC1AEAD3971}">
      <dgm:prSet phldrT="[Texto]"/>
      <dgm:spPr/>
      <dgm:t>
        <a:bodyPr/>
        <a:lstStyle/>
        <a:p>
          <a:r>
            <a:rPr lang="es-CL" b="1" dirty="0"/>
            <a:t>Sistema Nervioso Central (SNC)</a:t>
          </a:r>
        </a:p>
      </dgm:t>
    </dgm:pt>
    <dgm:pt modelId="{1009F3D9-D4AE-483B-90AD-5452C49F2761}" type="parTrans" cxnId="{7E4BCC05-C50B-4B1D-B14C-F3EF16C98838}">
      <dgm:prSet/>
      <dgm:spPr/>
      <dgm:t>
        <a:bodyPr/>
        <a:lstStyle/>
        <a:p>
          <a:endParaRPr lang="es-CL"/>
        </a:p>
      </dgm:t>
    </dgm:pt>
    <dgm:pt modelId="{1F3D1EE6-8668-4D41-B993-BE1707AFB2A3}" type="sibTrans" cxnId="{7E4BCC05-C50B-4B1D-B14C-F3EF16C98838}">
      <dgm:prSet/>
      <dgm:spPr/>
      <dgm:t>
        <a:bodyPr/>
        <a:lstStyle/>
        <a:p>
          <a:endParaRPr lang="es-CL"/>
        </a:p>
      </dgm:t>
    </dgm:pt>
    <dgm:pt modelId="{E07C0A14-0BE3-434E-AC23-BDAE7BF7C21C}">
      <dgm:prSet phldrT="[Texto]"/>
      <dgm:spPr/>
      <dgm:t>
        <a:bodyPr/>
        <a:lstStyle/>
        <a:p>
          <a:r>
            <a:rPr lang="es-CL" dirty="0"/>
            <a:t>Está formado por el encéfalo y la médula espinal. Recibe la información y la procesa para controlar las funciones corporales.</a:t>
          </a:r>
        </a:p>
      </dgm:t>
    </dgm:pt>
    <dgm:pt modelId="{88B9099F-C5FE-4C93-9B9F-293D1B8CC6E3}" type="parTrans" cxnId="{D82F26F7-0F18-4E4D-A9E4-E5A1319AFA0E}">
      <dgm:prSet/>
      <dgm:spPr/>
      <dgm:t>
        <a:bodyPr/>
        <a:lstStyle/>
        <a:p>
          <a:endParaRPr lang="es-CL"/>
        </a:p>
      </dgm:t>
    </dgm:pt>
    <dgm:pt modelId="{AB8BB431-43A2-44C4-AC43-3FCD5D4AAA3C}" type="sibTrans" cxnId="{D82F26F7-0F18-4E4D-A9E4-E5A1319AFA0E}">
      <dgm:prSet/>
      <dgm:spPr/>
      <dgm:t>
        <a:bodyPr/>
        <a:lstStyle/>
        <a:p>
          <a:endParaRPr lang="es-CL"/>
        </a:p>
      </dgm:t>
    </dgm:pt>
    <dgm:pt modelId="{E723456A-9B97-4D4D-B7D7-452782CF8880}">
      <dgm:prSet phldrT="[Texto]"/>
      <dgm:spPr/>
      <dgm:t>
        <a:bodyPr/>
        <a:lstStyle/>
        <a:p>
          <a:r>
            <a:rPr lang="es-CL" b="1" dirty="0"/>
            <a:t>Sistema Nervioso </a:t>
          </a:r>
          <a:r>
            <a:rPr lang="es-CL" b="1" dirty="0" err="1"/>
            <a:t>Periferico</a:t>
          </a:r>
          <a:r>
            <a:rPr lang="es-CL" b="1" dirty="0"/>
            <a:t> (SNP)</a:t>
          </a:r>
        </a:p>
      </dgm:t>
    </dgm:pt>
    <dgm:pt modelId="{93D0FC6F-DC97-4D05-A9F3-F29A04AEE5A6}" type="parTrans" cxnId="{C7A7F0BE-5E6E-42D6-B84A-63FABE492DCB}">
      <dgm:prSet/>
      <dgm:spPr/>
      <dgm:t>
        <a:bodyPr/>
        <a:lstStyle/>
        <a:p>
          <a:endParaRPr lang="es-CL"/>
        </a:p>
      </dgm:t>
    </dgm:pt>
    <dgm:pt modelId="{F6B96356-80A6-41C0-A797-9A695391A0DB}" type="sibTrans" cxnId="{C7A7F0BE-5E6E-42D6-B84A-63FABE492DCB}">
      <dgm:prSet/>
      <dgm:spPr/>
      <dgm:t>
        <a:bodyPr/>
        <a:lstStyle/>
        <a:p>
          <a:endParaRPr lang="es-CL"/>
        </a:p>
      </dgm:t>
    </dgm:pt>
    <dgm:pt modelId="{4D990373-9D90-45C5-950E-EDED35F60961}">
      <dgm:prSet phldrT="[Texto]"/>
      <dgm:spPr/>
      <dgm:t>
        <a:bodyPr/>
        <a:lstStyle/>
        <a:p>
          <a:r>
            <a:rPr lang="es-CL" dirty="0"/>
            <a:t>Está integrado por el conjunto de </a:t>
          </a:r>
          <a:r>
            <a:rPr lang="es-CL" b="1" dirty="0"/>
            <a:t>nervios </a:t>
          </a:r>
          <a:r>
            <a:rPr lang="es-CL" dirty="0"/>
            <a:t>que sale del encéfalo (nervios craneales) y de la médula (nervios raquídeos).</a:t>
          </a:r>
        </a:p>
      </dgm:t>
    </dgm:pt>
    <dgm:pt modelId="{BBAA921E-B393-4F06-811A-AE87CEA20F87}" type="parTrans" cxnId="{ABC9D81E-8BB9-41F7-BC91-B684FE08A5FF}">
      <dgm:prSet/>
      <dgm:spPr/>
      <dgm:t>
        <a:bodyPr/>
        <a:lstStyle/>
        <a:p>
          <a:endParaRPr lang="es-CL"/>
        </a:p>
      </dgm:t>
    </dgm:pt>
    <dgm:pt modelId="{BD54D023-C06A-436A-BA9C-022A81D83BFC}" type="sibTrans" cxnId="{ABC9D81E-8BB9-41F7-BC91-B684FE08A5FF}">
      <dgm:prSet/>
      <dgm:spPr/>
      <dgm:t>
        <a:bodyPr/>
        <a:lstStyle/>
        <a:p>
          <a:endParaRPr lang="es-CL"/>
        </a:p>
      </dgm:t>
    </dgm:pt>
    <dgm:pt modelId="{5EA82518-8D70-4889-925B-A04E8D575F2B}" type="pres">
      <dgm:prSet presAssocID="{BD6BDB51-0C19-46FB-990C-5AA49B524FC0}" presName="Name0" presStyleCnt="0">
        <dgm:presLayoutVars>
          <dgm:dir/>
          <dgm:animLvl val="lvl"/>
          <dgm:resizeHandles val="exact"/>
        </dgm:presLayoutVars>
      </dgm:prSet>
      <dgm:spPr/>
    </dgm:pt>
    <dgm:pt modelId="{5E97154F-04DB-4420-8BC4-476CE9339048}" type="pres">
      <dgm:prSet presAssocID="{BC903E88-82AA-4203-9C59-AEC1AEAD3971}" presName="composite" presStyleCnt="0"/>
      <dgm:spPr/>
    </dgm:pt>
    <dgm:pt modelId="{4E69D359-D9E9-400A-8AE9-3BEE4D548B04}" type="pres">
      <dgm:prSet presAssocID="{BC903E88-82AA-4203-9C59-AEC1AEAD3971}" presName="parTx" presStyleLbl="alignNode1" presStyleIdx="0" presStyleCnt="2" custLinFactNeighborX="-1" custLinFactNeighborY="1181">
        <dgm:presLayoutVars>
          <dgm:chMax val="0"/>
          <dgm:chPref val="0"/>
          <dgm:bulletEnabled val="1"/>
        </dgm:presLayoutVars>
      </dgm:prSet>
      <dgm:spPr/>
    </dgm:pt>
    <dgm:pt modelId="{458E97B6-1949-4C42-9530-9BCF14E6F11F}" type="pres">
      <dgm:prSet presAssocID="{BC903E88-82AA-4203-9C59-AEC1AEAD3971}" presName="desTx" presStyleLbl="alignAccFollowNode1" presStyleIdx="0" presStyleCnt="2">
        <dgm:presLayoutVars>
          <dgm:bulletEnabled val="1"/>
        </dgm:presLayoutVars>
      </dgm:prSet>
      <dgm:spPr/>
    </dgm:pt>
    <dgm:pt modelId="{B51E50C8-3439-4833-B460-36ADAF152CF1}" type="pres">
      <dgm:prSet presAssocID="{1F3D1EE6-8668-4D41-B993-BE1707AFB2A3}" presName="space" presStyleCnt="0"/>
      <dgm:spPr/>
    </dgm:pt>
    <dgm:pt modelId="{86B6AAA8-4947-48EB-80E2-F16B321435A9}" type="pres">
      <dgm:prSet presAssocID="{E723456A-9B97-4D4D-B7D7-452782CF8880}" presName="composite" presStyleCnt="0"/>
      <dgm:spPr/>
    </dgm:pt>
    <dgm:pt modelId="{C10B2E51-D77C-4BEA-987F-CBE063FD71FB}" type="pres">
      <dgm:prSet presAssocID="{E723456A-9B97-4D4D-B7D7-452782CF8880}" presName="parTx" presStyleLbl="alignNode1" presStyleIdx="1" presStyleCnt="2">
        <dgm:presLayoutVars>
          <dgm:chMax val="0"/>
          <dgm:chPref val="0"/>
          <dgm:bulletEnabled val="1"/>
        </dgm:presLayoutVars>
      </dgm:prSet>
      <dgm:spPr/>
    </dgm:pt>
    <dgm:pt modelId="{A7044474-5915-4EAE-8D09-F63F6215720F}" type="pres">
      <dgm:prSet presAssocID="{E723456A-9B97-4D4D-B7D7-452782CF8880}" presName="desTx" presStyleLbl="alignAccFollowNode1" presStyleIdx="1" presStyleCnt="2">
        <dgm:presLayoutVars>
          <dgm:bulletEnabled val="1"/>
        </dgm:presLayoutVars>
      </dgm:prSet>
      <dgm:spPr/>
    </dgm:pt>
  </dgm:ptLst>
  <dgm:cxnLst>
    <dgm:cxn modelId="{7E4BCC05-C50B-4B1D-B14C-F3EF16C98838}" srcId="{BD6BDB51-0C19-46FB-990C-5AA49B524FC0}" destId="{BC903E88-82AA-4203-9C59-AEC1AEAD3971}" srcOrd="0" destOrd="0" parTransId="{1009F3D9-D4AE-483B-90AD-5452C49F2761}" sibTransId="{1F3D1EE6-8668-4D41-B993-BE1707AFB2A3}"/>
    <dgm:cxn modelId="{8E175E08-BB48-44FB-ADC9-921DB800DBC4}" type="presOf" srcId="{E723456A-9B97-4D4D-B7D7-452782CF8880}" destId="{C10B2E51-D77C-4BEA-987F-CBE063FD71FB}" srcOrd="0" destOrd="0" presId="urn:microsoft.com/office/officeart/2005/8/layout/hList1"/>
    <dgm:cxn modelId="{ABC9D81E-8BB9-41F7-BC91-B684FE08A5FF}" srcId="{E723456A-9B97-4D4D-B7D7-452782CF8880}" destId="{4D990373-9D90-45C5-950E-EDED35F60961}" srcOrd="0" destOrd="0" parTransId="{BBAA921E-B393-4F06-811A-AE87CEA20F87}" sibTransId="{BD54D023-C06A-436A-BA9C-022A81D83BFC}"/>
    <dgm:cxn modelId="{53E3EE71-5BF3-464E-A7A6-D630D151D0BA}" type="presOf" srcId="{E07C0A14-0BE3-434E-AC23-BDAE7BF7C21C}" destId="{458E97B6-1949-4C42-9530-9BCF14E6F11F}" srcOrd="0" destOrd="0" presId="urn:microsoft.com/office/officeart/2005/8/layout/hList1"/>
    <dgm:cxn modelId="{65FE7CA7-5740-45F0-A917-B3EAA8AEBC3F}" type="presOf" srcId="{BC903E88-82AA-4203-9C59-AEC1AEAD3971}" destId="{4E69D359-D9E9-400A-8AE9-3BEE4D548B04}" srcOrd="0" destOrd="0" presId="urn:microsoft.com/office/officeart/2005/8/layout/hList1"/>
    <dgm:cxn modelId="{C7A7F0BE-5E6E-42D6-B84A-63FABE492DCB}" srcId="{BD6BDB51-0C19-46FB-990C-5AA49B524FC0}" destId="{E723456A-9B97-4D4D-B7D7-452782CF8880}" srcOrd="1" destOrd="0" parTransId="{93D0FC6F-DC97-4D05-A9F3-F29A04AEE5A6}" sibTransId="{F6B96356-80A6-41C0-A797-9A695391A0DB}"/>
    <dgm:cxn modelId="{9CBAE3DC-B01E-480E-BC90-555D37D81850}" type="presOf" srcId="{BD6BDB51-0C19-46FB-990C-5AA49B524FC0}" destId="{5EA82518-8D70-4889-925B-A04E8D575F2B}" srcOrd="0" destOrd="0" presId="urn:microsoft.com/office/officeart/2005/8/layout/hList1"/>
    <dgm:cxn modelId="{C9D034DD-F71F-41E7-94A7-E7FE045C86E9}" type="presOf" srcId="{4D990373-9D90-45C5-950E-EDED35F60961}" destId="{A7044474-5915-4EAE-8D09-F63F6215720F}" srcOrd="0" destOrd="0" presId="urn:microsoft.com/office/officeart/2005/8/layout/hList1"/>
    <dgm:cxn modelId="{D82F26F7-0F18-4E4D-A9E4-E5A1319AFA0E}" srcId="{BC903E88-82AA-4203-9C59-AEC1AEAD3971}" destId="{E07C0A14-0BE3-434E-AC23-BDAE7BF7C21C}" srcOrd="0" destOrd="0" parTransId="{88B9099F-C5FE-4C93-9B9F-293D1B8CC6E3}" sibTransId="{AB8BB431-43A2-44C4-AC43-3FCD5D4AAA3C}"/>
    <dgm:cxn modelId="{7D880B7C-83A4-417B-A04B-9E0DDAD0143C}" type="presParOf" srcId="{5EA82518-8D70-4889-925B-A04E8D575F2B}" destId="{5E97154F-04DB-4420-8BC4-476CE9339048}" srcOrd="0" destOrd="0" presId="urn:microsoft.com/office/officeart/2005/8/layout/hList1"/>
    <dgm:cxn modelId="{3C58C0E5-9116-4EB0-BC3C-20C2314B4515}" type="presParOf" srcId="{5E97154F-04DB-4420-8BC4-476CE9339048}" destId="{4E69D359-D9E9-400A-8AE9-3BEE4D548B04}" srcOrd="0" destOrd="0" presId="urn:microsoft.com/office/officeart/2005/8/layout/hList1"/>
    <dgm:cxn modelId="{B9AD614E-5BAE-423F-8834-91777F0E2199}" type="presParOf" srcId="{5E97154F-04DB-4420-8BC4-476CE9339048}" destId="{458E97B6-1949-4C42-9530-9BCF14E6F11F}" srcOrd="1" destOrd="0" presId="urn:microsoft.com/office/officeart/2005/8/layout/hList1"/>
    <dgm:cxn modelId="{B49AE052-F560-4F3F-A86C-D0559890FAB5}" type="presParOf" srcId="{5EA82518-8D70-4889-925B-A04E8D575F2B}" destId="{B51E50C8-3439-4833-B460-36ADAF152CF1}" srcOrd="1" destOrd="0" presId="urn:microsoft.com/office/officeart/2005/8/layout/hList1"/>
    <dgm:cxn modelId="{95D58FB0-4772-4263-BD35-EC2A301E2F3B}" type="presParOf" srcId="{5EA82518-8D70-4889-925B-A04E8D575F2B}" destId="{86B6AAA8-4947-48EB-80E2-F16B321435A9}" srcOrd="2" destOrd="0" presId="urn:microsoft.com/office/officeart/2005/8/layout/hList1"/>
    <dgm:cxn modelId="{64916104-E465-4B92-8A7A-6D2EB0B377FB}" type="presParOf" srcId="{86B6AAA8-4947-48EB-80E2-F16B321435A9}" destId="{C10B2E51-D77C-4BEA-987F-CBE063FD71FB}" srcOrd="0" destOrd="0" presId="urn:microsoft.com/office/officeart/2005/8/layout/hList1"/>
    <dgm:cxn modelId="{AA63B865-8E2B-4079-A171-8E4E09DAD8AF}" type="presParOf" srcId="{86B6AAA8-4947-48EB-80E2-F16B321435A9}" destId="{A7044474-5915-4EAE-8D09-F63F6215720F}"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05F6F1-21E8-4208-AB13-138092558982}" type="doc">
      <dgm:prSet loTypeId="urn:microsoft.com/office/officeart/2005/8/layout/hProcess7#2" loCatId="list" qsTypeId="urn:microsoft.com/office/officeart/2005/8/quickstyle/3d2#1" qsCatId="3D" csTypeId="urn:microsoft.com/office/officeart/2005/8/colors/accent2_5" csCatId="accent2" phldr="1"/>
      <dgm:spPr/>
      <dgm:t>
        <a:bodyPr/>
        <a:lstStyle/>
        <a:p>
          <a:endParaRPr lang="es-CL"/>
        </a:p>
      </dgm:t>
    </dgm:pt>
    <dgm:pt modelId="{AEA140E9-4136-4E78-8941-FFCD98E469B4}">
      <dgm:prSet phldrT="[Texto]" custT="1"/>
      <dgm:spPr/>
      <dgm:t>
        <a:bodyPr/>
        <a:lstStyle/>
        <a:p>
          <a:r>
            <a:rPr lang="es-CL" sz="1600" b="1" dirty="0">
              <a:latin typeface="Times New Roman" pitchFamily="18" charset="0"/>
              <a:cs typeface="Times New Roman" pitchFamily="18" charset="0"/>
            </a:rPr>
            <a:t>SUSTANCIA</a:t>
          </a:r>
          <a:r>
            <a:rPr lang="es-CL" sz="2000" b="1" dirty="0">
              <a:latin typeface="Times New Roman" pitchFamily="18" charset="0"/>
              <a:cs typeface="Times New Roman" pitchFamily="18" charset="0"/>
            </a:rPr>
            <a:t> GRIS</a:t>
          </a:r>
        </a:p>
      </dgm:t>
    </dgm:pt>
    <dgm:pt modelId="{462B3733-AA76-44C4-8EA4-AB29F6054A1D}" type="parTrans" cxnId="{8C9D187C-33E7-4A50-BBF8-9457AA11AB04}">
      <dgm:prSet/>
      <dgm:spPr/>
      <dgm:t>
        <a:bodyPr/>
        <a:lstStyle/>
        <a:p>
          <a:endParaRPr lang="es-CL"/>
        </a:p>
      </dgm:t>
    </dgm:pt>
    <dgm:pt modelId="{BEAF964B-FD23-4C98-8CA5-87C632E9677C}" type="sibTrans" cxnId="{8C9D187C-33E7-4A50-BBF8-9457AA11AB04}">
      <dgm:prSet/>
      <dgm:spPr/>
      <dgm:t>
        <a:bodyPr/>
        <a:lstStyle/>
        <a:p>
          <a:endParaRPr lang="es-CL"/>
        </a:p>
      </dgm:t>
    </dgm:pt>
    <dgm:pt modelId="{ABFF5890-2442-413C-ADCE-5EBFB7E4C513}">
      <dgm:prSet phldrT="[Texto]" custT="1"/>
      <dgm:spPr/>
      <dgm:t>
        <a:bodyPr/>
        <a:lstStyle/>
        <a:p>
          <a:r>
            <a:rPr lang="es-CL" sz="1800" dirty="0">
              <a:latin typeface="Times New Roman" pitchFamily="18" charset="0"/>
              <a:cs typeface="Times New Roman" pitchFamily="18" charset="0"/>
            </a:rPr>
            <a:t>Funciones</a:t>
          </a:r>
          <a:r>
            <a:rPr lang="es-CL" sz="1800" baseline="0" dirty="0">
              <a:latin typeface="Times New Roman" pitchFamily="18" charset="0"/>
              <a:cs typeface="Times New Roman" pitchFamily="18" charset="0"/>
            </a:rPr>
            <a:t> voluntarias del organismo (</a:t>
          </a:r>
          <a:r>
            <a:rPr lang="es-CL" sz="1800" baseline="0" dirty="0" err="1">
              <a:latin typeface="Times New Roman" pitchFamily="18" charset="0"/>
              <a:cs typeface="Times New Roman" pitchFamily="18" charset="0"/>
            </a:rPr>
            <a:t>ej</a:t>
          </a:r>
          <a:r>
            <a:rPr lang="es-CL" sz="1800" baseline="0" dirty="0">
              <a:latin typeface="Times New Roman" pitchFamily="18" charset="0"/>
              <a:cs typeface="Times New Roman" pitchFamily="18" charset="0"/>
            </a:rPr>
            <a:t>: Control del musculo esquelético)</a:t>
          </a:r>
          <a:endParaRPr lang="es-CL" sz="1800" dirty="0">
            <a:latin typeface="Times New Roman" pitchFamily="18" charset="0"/>
            <a:cs typeface="Times New Roman" pitchFamily="18" charset="0"/>
          </a:endParaRPr>
        </a:p>
      </dgm:t>
    </dgm:pt>
    <dgm:pt modelId="{54BE14BA-46C0-4F1C-A146-72E7B4548E31}" type="parTrans" cxnId="{AB358FF0-2B96-430E-9600-D492E4780382}">
      <dgm:prSet/>
      <dgm:spPr/>
      <dgm:t>
        <a:bodyPr/>
        <a:lstStyle/>
        <a:p>
          <a:endParaRPr lang="es-CL"/>
        </a:p>
      </dgm:t>
    </dgm:pt>
    <dgm:pt modelId="{CD97C115-CC02-4BC6-9013-28D2B4AA471F}" type="sibTrans" cxnId="{AB358FF0-2B96-430E-9600-D492E4780382}">
      <dgm:prSet/>
      <dgm:spPr/>
      <dgm:t>
        <a:bodyPr/>
        <a:lstStyle/>
        <a:p>
          <a:endParaRPr lang="es-CL"/>
        </a:p>
      </dgm:t>
    </dgm:pt>
    <dgm:pt modelId="{9295B762-7EEF-4111-8E49-90AC32EE07F1}">
      <dgm:prSet phldrT="[Texto]" custT="1"/>
      <dgm:spPr/>
      <dgm:t>
        <a:bodyPr/>
        <a:lstStyle/>
        <a:p>
          <a:r>
            <a:rPr lang="es-CL" sz="1600" b="1" dirty="0">
              <a:latin typeface="Times New Roman" pitchFamily="18" charset="0"/>
              <a:cs typeface="Times New Roman" pitchFamily="18" charset="0"/>
            </a:rPr>
            <a:t>SUSTANCIA</a:t>
          </a:r>
          <a:r>
            <a:rPr lang="es-CL" sz="2000" b="1" dirty="0">
              <a:latin typeface="Times New Roman" pitchFamily="18" charset="0"/>
              <a:cs typeface="Times New Roman" pitchFamily="18" charset="0"/>
            </a:rPr>
            <a:t> BLANCA</a:t>
          </a:r>
        </a:p>
      </dgm:t>
    </dgm:pt>
    <dgm:pt modelId="{C3A682B2-F674-433E-92B2-3C8D8BD50EE2}" type="parTrans" cxnId="{5989BB04-5CC9-4A3A-BC78-85FA8B4C3CC0}">
      <dgm:prSet/>
      <dgm:spPr/>
      <dgm:t>
        <a:bodyPr/>
        <a:lstStyle/>
        <a:p>
          <a:endParaRPr lang="es-CL"/>
        </a:p>
      </dgm:t>
    </dgm:pt>
    <dgm:pt modelId="{60EF8B90-7C9E-4476-A2B2-62E26C61BBF3}" type="sibTrans" cxnId="{5989BB04-5CC9-4A3A-BC78-85FA8B4C3CC0}">
      <dgm:prSet/>
      <dgm:spPr/>
      <dgm:t>
        <a:bodyPr/>
        <a:lstStyle/>
        <a:p>
          <a:endParaRPr lang="es-CL"/>
        </a:p>
      </dgm:t>
    </dgm:pt>
    <dgm:pt modelId="{92691424-FFAA-45B7-8D98-8A02B49272D7}">
      <dgm:prSet phldrT="[Texto]" custT="1"/>
      <dgm:spPr/>
      <dgm:t>
        <a:bodyPr/>
        <a:lstStyle/>
        <a:p>
          <a:r>
            <a:rPr lang="es-CL" sz="2000" b="0" dirty="0">
              <a:latin typeface="Times New Roman" pitchFamily="18" charset="0"/>
              <a:cs typeface="Times New Roman" pitchFamily="18" charset="0"/>
            </a:rPr>
            <a:t>Funciones autónomas e involuntarias (</a:t>
          </a:r>
          <a:r>
            <a:rPr lang="es-CL" sz="2000" b="0" dirty="0" err="1">
              <a:latin typeface="Times New Roman" pitchFamily="18" charset="0"/>
              <a:cs typeface="Times New Roman" pitchFamily="18" charset="0"/>
            </a:rPr>
            <a:t>Ej</a:t>
          </a:r>
          <a:r>
            <a:rPr lang="es-CL" sz="2000" b="0" dirty="0">
              <a:latin typeface="Times New Roman" pitchFamily="18" charset="0"/>
              <a:cs typeface="Times New Roman" pitchFamily="18" charset="0"/>
            </a:rPr>
            <a:t>: latidos cardiacos)</a:t>
          </a:r>
        </a:p>
      </dgm:t>
    </dgm:pt>
    <dgm:pt modelId="{0199A4C2-6664-43C1-88BD-1D6F949B3F93}" type="parTrans" cxnId="{8B285216-654E-4BE7-A1FF-0163C8CB625F}">
      <dgm:prSet/>
      <dgm:spPr/>
      <dgm:t>
        <a:bodyPr/>
        <a:lstStyle/>
        <a:p>
          <a:endParaRPr lang="es-CL"/>
        </a:p>
      </dgm:t>
    </dgm:pt>
    <dgm:pt modelId="{63EAFFB6-F9D5-4088-B6D5-B49028476FDC}" type="sibTrans" cxnId="{8B285216-654E-4BE7-A1FF-0163C8CB625F}">
      <dgm:prSet/>
      <dgm:spPr/>
      <dgm:t>
        <a:bodyPr/>
        <a:lstStyle/>
        <a:p>
          <a:endParaRPr lang="es-CL"/>
        </a:p>
      </dgm:t>
    </dgm:pt>
    <dgm:pt modelId="{357361C5-0CAF-4EEC-B93D-9A98FB2F78E0}" type="pres">
      <dgm:prSet presAssocID="{B105F6F1-21E8-4208-AB13-138092558982}" presName="Name0" presStyleCnt="0">
        <dgm:presLayoutVars>
          <dgm:dir/>
          <dgm:animLvl val="lvl"/>
          <dgm:resizeHandles val="exact"/>
        </dgm:presLayoutVars>
      </dgm:prSet>
      <dgm:spPr/>
    </dgm:pt>
    <dgm:pt modelId="{F20AB2C6-0D2F-4A2E-A921-578F8EF91873}" type="pres">
      <dgm:prSet presAssocID="{AEA140E9-4136-4E78-8941-FFCD98E469B4}" presName="compositeNode" presStyleCnt="0">
        <dgm:presLayoutVars>
          <dgm:bulletEnabled val="1"/>
        </dgm:presLayoutVars>
      </dgm:prSet>
      <dgm:spPr/>
    </dgm:pt>
    <dgm:pt modelId="{029805E0-A363-4C9B-9776-081BADFCA2E5}" type="pres">
      <dgm:prSet presAssocID="{AEA140E9-4136-4E78-8941-FFCD98E469B4}" presName="bgRect" presStyleLbl="node1" presStyleIdx="0" presStyleCnt="2"/>
      <dgm:spPr/>
    </dgm:pt>
    <dgm:pt modelId="{3B8BBE81-72D3-453E-9B4C-065BC47D9925}" type="pres">
      <dgm:prSet presAssocID="{AEA140E9-4136-4E78-8941-FFCD98E469B4}" presName="parentNode" presStyleLbl="node1" presStyleIdx="0" presStyleCnt="2">
        <dgm:presLayoutVars>
          <dgm:chMax val="0"/>
          <dgm:bulletEnabled val="1"/>
        </dgm:presLayoutVars>
      </dgm:prSet>
      <dgm:spPr/>
    </dgm:pt>
    <dgm:pt modelId="{EF9A9D8C-350D-4A74-A50C-19693E73E698}" type="pres">
      <dgm:prSet presAssocID="{AEA140E9-4136-4E78-8941-FFCD98E469B4}" presName="childNode" presStyleLbl="node1" presStyleIdx="0" presStyleCnt="2">
        <dgm:presLayoutVars>
          <dgm:bulletEnabled val="1"/>
        </dgm:presLayoutVars>
      </dgm:prSet>
      <dgm:spPr/>
    </dgm:pt>
    <dgm:pt modelId="{701DE6DE-38C2-4B69-9E4E-8F95374C4663}" type="pres">
      <dgm:prSet presAssocID="{BEAF964B-FD23-4C98-8CA5-87C632E9677C}" presName="hSp" presStyleCnt="0"/>
      <dgm:spPr/>
    </dgm:pt>
    <dgm:pt modelId="{8A883DAB-A8F2-4589-A949-0EB924DEE1D1}" type="pres">
      <dgm:prSet presAssocID="{BEAF964B-FD23-4C98-8CA5-87C632E9677C}" presName="vProcSp" presStyleCnt="0"/>
      <dgm:spPr/>
    </dgm:pt>
    <dgm:pt modelId="{3D988E67-06F4-4BB6-875C-5816FE8103FE}" type="pres">
      <dgm:prSet presAssocID="{BEAF964B-FD23-4C98-8CA5-87C632E9677C}" presName="vSp1" presStyleCnt="0"/>
      <dgm:spPr/>
    </dgm:pt>
    <dgm:pt modelId="{7AF1651B-3F9A-4295-B887-8A0B421DF1A9}" type="pres">
      <dgm:prSet presAssocID="{BEAF964B-FD23-4C98-8CA5-87C632E9677C}" presName="simulatedConn" presStyleLbl="solidFgAcc1" presStyleIdx="0" presStyleCnt="1"/>
      <dgm:spPr/>
    </dgm:pt>
    <dgm:pt modelId="{AD90F608-410F-4C1D-86BA-4C4EF7383496}" type="pres">
      <dgm:prSet presAssocID="{BEAF964B-FD23-4C98-8CA5-87C632E9677C}" presName="vSp2" presStyleCnt="0"/>
      <dgm:spPr/>
    </dgm:pt>
    <dgm:pt modelId="{AEA75AE0-3984-4C8D-A515-6F3C5560DA95}" type="pres">
      <dgm:prSet presAssocID="{BEAF964B-FD23-4C98-8CA5-87C632E9677C}" presName="sibTrans" presStyleCnt="0"/>
      <dgm:spPr/>
    </dgm:pt>
    <dgm:pt modelId="{064109E0-985C-420A-8A7E-0240716B2C48}" type="pres">
      <dgm:prSet presAssocID="{9295B762-7EEF-4111-8E49-90AC32EE07F1}" presName="compositeNode" presStyleCnt="0">
        <dgm:presLayoutVars>
          <dgm:bulletEnabled val="1"/>
        </dgm:presLayoutVars>
      </dgm:prSet>
      <dgm:spPr/>
    </dgm:pt>
    <dgm:pt modelId="{AC7888D6-9CE5-4A74-B1FF-7D4B14E10DCB}" type="pres">
      <dgm:prSet presAssocID="{9295B762-7EEF-4111-8E49-90AC32EE07F1}" presName="bgRect" presStyleLbl="node1" presStyleIdx="1" presStyleCnt="2"/>
      <dgm:spPr/>
    </dgm:pt>
    <dgm:pt modelId="{D376A6F0-F73B-4970-8900-7AC0AD621FCE}" type="pres">
      <dgm:prSet presAssocID="{9295B762-7EEF-4111-8E49-90AC32EE07F1}" presName="parentNode" presStyleLbl="node1" presStyleIdx="1" presStyleCnt="2">
        <dgm:presLayoutVars>
          <dgm:chMax val="0"/>
          <dgm:bulletEnabled val="1"/>
        </dgm:presLayoutVars>
      </dgm:prSet>
      <dgm:spPr/>
    </dgm:pt>
    <dgm:pt modelId="{A5FC97FA-1E1C-4372-81B3-14B533084139}" type="pres">
      <dgm:prSet presAssocID="{9295B762-7EEF-4111-8E49-90AC32EE07F1}" presName="childNode" presStyleLbl="node1" presStyleIdx="1" presStyleCnt="2">
        <dgm:presLayoutVars>
          <dgm:bulletEnabled val="1"/>
        </dgm:presLayoutVars>
      </dgm:prSet>
      <dgm:spPr/>
    </dgm:pt>
  </dgm:ptLst>
  <dgm:cxnLst>
    <dgm:cxn modelId="{5989BB04-5CC9-4A3A-BC78-85FA8B4C3CC0}" srcId="{B105F6F1-21E8-4208-AB13-138092558982}" destId="{9295B762-7EEF-4111-8E49-90AC32EE07F1}" srcOrd="1" destOrd="0" parTransId="{C3A682B2-F674-433E-92B2-3C8D8BD50EE2}" sibTransId="{60EF8B90-7C9E-4476-A2B2-62E26C61BBF3}"/>
    <dgm:cxn modelId="{CFECDF0D-04C4-4C3C-A549-26CCB5B8605E}" type="presOf" srcId="{B105F6F1-21E8-4208-AB13-138092558982}" destId="{357361C5-0CAF-4EEC-B93D-9A98FB2F78E0}" srcOrd="0" destOrd="0" presId="urn:microsoft.com/office/officeart/2005/8/layout/hProcess7#2"/>
    <dgm:cxn modelId="{8B285216-654E-4BE7-A1FF-0163C8CB625F}" srcId="{9295B762-7EEF-4111-8E49-90AC32EE07F1}" destId="{92691424-FFAA-45B7-8D98-8A02B49272D7}" srcOrd="0" destOrd="0" parTransId="{0199A4C2-6664-43C1-88BD-1D6F949B3F93}" sibTransId="{63EAFFB6-F9D5-4088-B6D5-B49028476FDC}"/>
    <dgm:cxn modelId="{7E79C231-1AD5-422E-9B00-1C982D0C233C}" type="presOf" srcId="{AEA140E9-4136-4E78-8941-FFCD98E469B4}" destId="{3B8BBE81-72D3-453E-9B4C-065BC47D9925}" srcOrd="1" destOrd="0" presId="urn:microsoft.com/office/officeart/2005/8/layout/hProcess7#2"/>
    <dgm:cxn modelId="{359F103A-B789-4795-98F2-6769359B3803}" type="presOf" srcId="{AEA140E9-4136-4E78-8941-FFCD98E469B4}" destId="{029805E0-A363-4C9B-9776-081BADFCA2E5}" srcOrd="0" destOrd="0" presId="urn:microsoft.com/office/officeart/2005/8/layout/hProcess7#2"/>
    <dgm:cxn modelId="{94066C5A-9918-4C2F-A187-8B6E639EF33B}" type="presOf" srcId="{ABFF5890-2442-413C-ADCE-5EBFB7E4C513}" destId="{EF9A9D8C-350D-4A74-A50C-19693E73E698}" srcOrd="0" destOrd="0" presId="urn:microsoft.com/office/officeart/2005/8/layout/hProcess7#2"/>
    <dgm:cxn modelId="{8C9D187C-33E7-4A50-BBF8-9457AA11AB04}" srcId="{B105F6F1-21E8-4208-AB13-138092558982}" destId="{AEA140E9-4136-4E78-8941-FFCD98E469B4}" srcOrd="0" destOrd="0" parTransId="{462B3733-AA76-44C4-8EA4-AB29F6054A1D}" sibTransId="{BEAF964B-FD23-4C98-8CA5-87C632E9677C}"/>
    <dgm:cxn modelId="{85DF94AA-6F95-4857-A7D8-B2514D81B1F5}" type="presOf" srcId="{92691424-FFAA-45B7-8D98-8A02B49272D7}" destId="{A5FC97FA-1E1C-4372-81B3-14B533084139}" srcOrd="0" destOrd="0" presId="urn:microsoft.com/office/officeart/2005/8/layout/hProcess7#2"/>
    <dgm:cxn modelId="{D7BE50D9-8B3D-424C-941D-40696952446C}" type="presOf" srcId="{9295B762-7EEF-4111-8E49-90AC32EE07F1}" destId="{D376A6F0-F73B-4970-8900-7AC0AD621FCE}" srcOrd="1" destOrd="0" presId="urn:microsoft.com/office/officeart/2005/8/layout/hProcess7#2"/>
    <dgm:cxn modelId="{AB358FF0-2B96-430E-9600-D492E4780382}" srcId="{AEA140E9-4136-4E78-8941-FFCD98E469B4}" destId="{ABFF5890-2442-413C-ADCE-5EBFB7E4C513}" srcOrd="0" destOrd="0" parTransId="{54BE14BA-46C0-4F1C-A146-72E7B4548E31}" sibTransId="{CD97C115-CC02-4BC6-9013-28D2B4AA471F}"/>
    <dgm:cxn modelId="{797A3DF9-E278-4B22-BBB6-2374DD152A83}" type="presOf" srcId="{9295B762-7EEF-4111-8E49-90AC32EE07F1}" destId="{AC7888D6-9CE5-4A74-B1FF-7D4B14E10DCB}" srcOrd="0" destOrd="0" presId="urn:microsoft.com/office/officeart/2005/8/layout/hProcess7#2"/>
    <dgm:cxn modelId="{9B602F7F-D52A-4797-B592-0D92099E5EC7}" type="presParOf" srcId="{357361C5-0CAF-4EEC-B93D-9A98FB2F78E0}" destId="{F20AB2C6-0D2F-4A2E-A921-578F8EF91873}" srcOrd="0" destOrd="0" presId="urn:microsoft.com/office/officeart/2005/8/layout/hProcess7#2"/>
    <dgm:cxn modelId="{ED6DF702-1711-441B-8228-18FBC6A3D4AC}" type="presParOf" srcId="{F20AB2C6-0D2F-4A2E-A921-578F8EF91873}" destId="{029805E0-A363-4C9B-9776-081BADFCA2E5}" srcOrd="0" destOrd="0" presId="urn:microsoft.com/office/officeart/2005/8/layout/hProcess7#2"/>
    <dgm:cxn modelId="{9FCCC750-6033-4BF0-B20D-BF191EA61192}" type="presParOf" srcId="{F20AB2C6-0D2F-4A2E-A921-578F8EF91873}" destId="{3B8BBE81-72D3-453E-9B4C-065BC47D9925}" srcOrd="1" destOrd="0" presId="urn:microsoft.com/office/officeart/2005/8/layout/hProcess7#2"/>
    <dgm:cxn modelId="{8E76F286-42E8-4717-BEA0-6DBFDC4610EA}" type="presParOf" srcId="{F20AB2C6-0D2F-4A2E-A921-578F8EF91873}" destId="{EF9A9D8C-350D-4A74-A50C-19693E73E698}" srcOrd="2" destOrd="0" presId="urn:microsoft.com/office/officeart/2005/8/layout/hProcess7#2"/>
    <dgm:cxn modelId="{318021F3-F824-43AB-9FC0-12F5C7B980A7}" type="presParOf" srcId="{357361C5-0CAF-4EEC-B93D-9A98FB2F78E0}" destId="{701DE6DE-38C2-4B69-9E4E-8F95374C4663}" srcOrd="1" destOrd="0" presId="urn:microsoft.com/office/officeart/2005/8/layout/hProcess7#2"/>
    <dgm:cxn modelId="{73BCDA55-5525-48E7-9139-2A479955D0C6}" type="presParOf" srcId="{357361C5-0CAF-4EEC-B93D-9A98FB2F78E0}" destId="{8A883DAB-A8F2-4589-A949-0EB924DEE1D1}" srcOrd="2" destOrd="0" presId="urn:microsoft.com/office/officeart/2005/8/layout/hProcess7#2"/>
    <dgm:cxn modelId="{293DE6EB-A98C-491D-8EBA-431D42374FC7}" type="presParOf" srcId="{8A883DAB-A8F2-4589-A949-0EB924DEE1D1}" destId="{3D988E67-06F4-4BB6-875C-5816FE8103FE}" srcOrd="0" destOrd="0" presId="urn:microsoft.com/office/officeart/2005/8/layout/hProcess7#2"/>
    <dgm:cxn modelId="{3824139B-EEFB-48DD-BECF-1012B57C9574}" type="presParOf" srcId="{8A883DAB-A8F2-4589-A949-0EB924DEE1D1}" destId="{7AF1651B-3F9A-4295-B887-8A0B421DF1A9}" srcOrd="1" destOrd="0" presId="urn:microsoft.com/office/officeart/2005/8/layout/hProcess7#2"/>
    <dgm:cxn modelId="{996B7249-4E9E-47F1-ACE9-792D029A1EC8}" type="presParOf" srcId="{8A883DAB-A8F2-4589-A949-0EB924DEE1D1}" destId="{AD90F608-410F-4C1D-86BA-4C4EF7383496}" srcOrd="2" destOrd="0" presId="urn:microsoft.com/office/officeart/2005/8/layout/hProcess7#2"/>
    <dgm:cxn modelId="{4A390CDD-40F3-4997-BB20-55D4B9E4099B}" type="presParOf" srcId="{357361C5-0CAF-4EEC-B93D-9A98FB2F78E0}" destId="{AEA75AE0-3984-4C8D-A515-6F3C5560DA95}" srcOrd="3" destOrd="0" presId="urn:microsoft.com/office/officeart/2005/8/layout/hProcess7#2"/>
    <dgm:cxn modelId="{62B8C051-F552-4F93-8189-3038181DB787}" type="presParOf" srcId="{357361C5-0CAF-4EEC-B93D-9A98FB2F78E0}" destId="{064109E0-985C-420A-8A7E-0240716B2C48}" srcOrd="4" destOrd="0" presId="urn:microsoft.com/office/officeart/2005/8/layout/hProcess7#2"/>
    <dgm:cxn modelId="{80008673-3D99-4B18-AC3B-0F7A73CD3A46}" type="presParOf" srcId="{064109E0-985C-420A-8A7E-0240716B2C48}" destId="{AC7888D6-9CE5-4A74-B1FF-7D4B14E10DCB}" srcOrd="0" destOrd="0" presId="urn:microsoft.com/office/officeart/2005/8/layout/hProcess7#2"/>
    <dgm:cxn modelId="{7B8B2A34-1E18-4A9C-87F5-683A4F0ED581}" type="presParOf" srcId="{064109E0-985C-420A-8A7E-0240716B2C48}" destId="{D376A6F0-F73B-4970-8900-7AC0AD621FCE}" srcOrd="1" destOrd="0" presId="urn:microsoft.com/office/officeart/2005/8/layout/hProcess7#2"/>
    <dgm:cxn modelId="{FC726F5D-01B2-4A58-AE31-5990CA8BA4AC}" type="presParOf" srcId="{064109E0-985C-420A-8A7E-0240716B2C48}" destId="{A5FC97FA-1E1C-4372-81B3-14B533084139}" srcOrd="2" destOrd="0" presId="urn:microsoft.com/office/officeart/2005/8/layout/hProcess7#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0448E3-9E5B-4F2A-B213-E1EB2BD541E6}" type="doc">
      <dgm:prSet loTypeId="urn:microsoft.com/office/officeart/2005/8/layout/list1" loCatId="list" qsTypeId="urn:microsoft.com/office/officeart/2005/8/quickstyle/simple3" qsCatId="simple" csTypeId="urn:microsoft.com/office/officeart/2005/8/colors/accent2_1" csCatId="accent2" phldr="1"/>
      <dgm:spPr/>
      <dgm:t>
        <a:bodyPr/>
        <a:lstStyle/>
        <a:p>
          <a:endParaRPr lang="es-CL"/>
        </a:p>
      </dgm:t>
    </dgm:pt>
    <dgm:pt modelId="{E7865195-BC11-439B-99F1-1EFFBFE67C24}">
      <dgm:prSet phldrT="[Texto]" custT="1"/>
      <dgm:spPr/>
      <dgm:t>
        <a:bodyPr/>
        <a:lstStyle/>
        <a:p>
          <a:r>
            <a:rPr lang="es-CL" sz="1200" b="1" dirty="0">
              <a:latin typeface="Times New Roman" pitchFamily="18" charset="0"/>
              <a:cs typeface="Times New Roman" pitchFamily="18" charset="0"/>
            </a:rPr>
            <a:t>Mantiene la tonicidad muscular y la postura corporal</a:t>
          </a:r>
          <a:r>
            <a:rPr lang="es-CL" sz="1600" b="1" dirty="0"/>
            <a:t>.</a:t>
          </a:r>
        </a:p>
      </dgm:t>
    </dgm:pt>
    <dgm:pt modelId="{48072A02-B73E-4555-B0CF-2AEF98F24E3B}" type="parTrans" cxnId="{95F1C5BD-3ED4-4B6B-B361-85D2B8602D16}">
      <dgm:prSet/>
      <dgm:spPr/>
      <dgm:t>
        <a:bodyPr/>
        <a:lstStyle/>
        <a:p>
          <a:endParaRPr lang="es-CL"/>
        </a:p>
      </dgm:t>
    </dgm:pt>
    <dgm:pt modelId="{595AB6A2-C2CF-4CD6-92AC-6F558FCB5890}" type="sibTrans" cxnId="{95F1C5BD-3ED4-4B6B-B361-85D2B8602D16}">
      <dgm:prSet/>
      <dgm:spPr/>
      <dgm:t>
        <a:bodyPr/>
        <a:lstStyle/>
        <a:p>
          <a:endParaRPr lang="es-CL"/>
        </a:p>
      </dgm:t>
    </dgm:pt>
    <dgm:pt modelId="{D3AFD4BA-7ADD-4D5C-A145-E5203BAE556D}">
      <dgm:prSet phldrT="[Texto]" custT="1"/>
      <dgm:spPr/>
      <dgm:t>
        <a:bodyPr/>
        <a:lstStyle/>
        <a:p>
          <a:r>
            <a:rPr lang="es-CL" sz="1200" b="1" dirty="0">
              <a:latin typeface="Times New Roman" pitchFamily="18" charset="0"/>
              <a:cs typeface="Times New Roman" pitchFamily="18" charset="0"/>
            </a:rPr>
            <a:t>Procesa la información  que proviene del oído interno relacionada con el equilibrio del cuerpo.</a:t>
          </a:r>
        </a:p>
      </dgm:t>
    </dgm:pt>
    <dgm:pt modelId="{77D9B48E-98C1-4A8F-9D15-B05CF00BDD67}" type="parTrans" cxnId="{D46365D4-10CE-43A2-B041-985A61C02D54}">
      <dgm:prSet/>
      <dgm:spPr/>
      <dgm:t>
        <a:bodyPr/>
        <a:lstStyle/>
        <a:p>
          <a:endParaRPr lang="es-CL"/>
        </a:p>
      </dgm:t>
    </dgm:pt>
    <dgm:pt modelId="{033A6E4B-44FB-4199-BA89-F5B97E8AB7BB}" type="sibTrans" cxnId="{D46365D4-10CE-43A2-B041-985A61C02D54}">
      <dgm:prSet/>
      <dgm:spPr/>
      <dgm:t>
        <a:bodyPr/>
        <a:lstStyle/>
        <a:p>
          <a:endParaRPr lang="es-CL"/>
        </a:p>
      </dgm:t>
    </dgm:pt>
    <dgm:pt modelId="{EEE4131B-7D65-4F33-BD62-2EF5AD2E37B9}">
      <dgm:prSet custT="1"/>
      <dgm:spPr/>
      <dgm:t>
        <a:bodyPr/>
        <a:lstStyle/>
        <a:p>
          <a:r>
            <a:rPr lang="es-CL" sz="1200" b="1" dirty="0">
              <a:latin typeface="Times New Roman" pitchFamily="18" charset="0"/>
              <a:cs typeface="Times New Roman" pitchFamily="18" charset="0"/>
            </a:rPr>
            <a:t>Controla la ejecución de movimientos finos y coordinados.</a:t>
          </a:r>
        </a:p>
      </dgm:t>
    </dgm:pt>
    <dgm:pt modelId="{53273143-E163-44A1-9741-1D8765F1F34F}" type="parTrans" cxnId="{AB32C905-AC1A-4D62-B690-86156E240FAF}">
      <dgm:prSet/>
      <dgm:spPr/>
      <dgm:t>
        <a:bodyPr/>
        <a:lstStyle/>
        <a:p>
          <a:endParaRPr lang="es-CL"/>
        </a:p>
      </dgm:t>
    </dgm:pt>
    <dgm:pt modelId="{D16AFCC6-EB71-40F1-838B-36393481D510}" type="sibTrans" cxnId="{AB32C905-AC1A-4D62-B690-86156E240FAF}">
      <dgm:prSet/>
      <dgm:spPr/>
      <dgm:t>
        <a:bodyPr/>
        <a:lstStyle/>
        <a:p>
          <a:endParaRPr lang="es-CL"/>
        </a:p>
      </dgm:t>
    </dgm:pt>
    <dgm:pt modelId="{9FD3F534-085B-4D37-928B-919572B932E7}" type="pres">
      <dgm:prSet presAssocID="{2F0448E3-9E5B-4F2A-B213-E1EB2BD541E6}" presName="linear" presStyleCnt="0">
        <dgm:presLayoutVars>
          <dgm:dir/>
          <dgm:animLvl val="lvl"/>
          <dgm:resizeHandles val="exact"/>
        </dgm:presLayoutVars>
      </dgm:prSet>
      <dgm:spPr/>
    </dgm:pt>
    <dgm:pt modelId="{E8EA6826-FF32-4B69-BBC3-B8AA5760C883}" type="pres">
      <dgm:prSet presAssocID="{EEE4131B-7D65-4F33-BD62-2EF5AD2E37B9}" presName="parentLin" presStyleCnt="0"/>
      <dgm:spPr/>
    </dgm:pt>
    <dgm:pt modelId="{E012A4BA-02CE-4429-881C-7BBCFBE1E407}" type="pres">
      <dgm:prSet presAssocID="{EEE4131B-7D65-4F33-BD62-2EF5AD2E37B9}" presName="parentLeftMargin" presStyleLbl="node1" presStyleIdx="0" presStyleCnt="3"/>
      <dgm:spPr/>
    </dgm:pt>
    <dgm:pt modelId="{9D698BF5-F673-4DE2-B4E1-65E26641E208}" type="pres">
      <dgm:prSet presAssocID="{EEE4131B-7D65-4F33-BD62-2EF5AD2E37B9}" presName="parentText" presStyleLbl="node1" presStyleIdx="0" presStyleCnt="3" custScaleX="118043">
        <dgm:presLayoutVars>
          <dgm:chMax val="0"/>
          <dgm:bulletEnabled val="1"/>
        </dgm:presLayoutVars>
      </dgm:prSet>
      <dgm:spPr/>
    </dgm:pt>
    <dgm:pt modelId="{2C256BAE-8A71-4F75-B304-C759DACFA877}" type="pres">
      <dgm:prSet presAssocID="{EEE4131B-7D65-4F33-BD62-2EF5AD2E37B9}" presName="negativeSpace" presStyleCnt="0"/>
      <dgm:spPr/>
    </dgm:pt>
    <dgm:pt modelId="{68929EC6-A146-4984-99CD-5DF1F54F3F77}" type="pres">
      <dgm:prSet presAssocID="{EEE4131B-7D65-4F33-BD62-2EF5AD2E37B9}" presName="childText" presStyleLbl="conFgAcc1" presStyleIdx="0" presStyleCnt="3">
        <dgm:presLayoutVars>
          <dgm:bulletEnabled val="1"/>
        </dgm:presLayoutVars>
      </dgm:prSet>
      <dgm:spPr/>
    </dgm:pt>
    <dgm:pt modelId="{310D324D-FF03-4D32-8948-83CBD0CB7691}" type="pres">
      <dgm:prSet presAssocID="{D16AFCC6-EB71-40F1-838B-36393481D510}" presName="spaceBetweenRectangles" presStyleCnt="0"/>
      <dgm:spPr/>
    </dgm:pt>
    <dgm:pt modelId="{955E0F66-E01C-4E46-929A-B28EB9AAED5A}" type="pres">
      <dgm:prSet presAssocID="{E7865195-BC11-439B-99F1-1EFFBFE67C24}" presName="parentLin" presStyleCnt="0"/>
      <dgm:spPr/>
    </dgm:pt>
    <dgm:pt modelId="{F17CF354-E0D0-4B4F-BEAD-8B4E574C3902}" type="pres">
      <dgm:prSet presAssocID="{E7865195-BC11-439B-99F1-1EFFBFE67C24}" presName="parentLeftMargin" presStyleLbl="node1" presStyleIdx="0" presStyleCnt="3"/>
      <dgm:spPr/>
    </dgm:pt>
    <dgm:pt modelId="{18A5DF2E-D554-4A13-83E4-F1725A309A71}" type="pres">
      <dgm:prSet presAssocID="{E7865195-BC11-439B-99F1-1EFFBFE67C24}" presName="parentText" presStyleLbl="node1" presStyleIdx="1" presStyleCnt="3" custScaleX="115572">
        <dgm:presLayoutVars>
          <dgm:chMax val="0"/>
          <dgm:bulletEnabled val="1"/>
        </dgm:presLayoutVars>
      </dgm:prSet>
      <dgm:spPr/>
    </dgm:pt>
    <dgm:pt modelId="{B1638784-302A-45FA-BC3B-D7BA82A63E06}" type="pres">
      <dgm:prSet presAssocID="{E7865195-BC11-439B-99F1-1EFFBFE67C24}" presName="negativeSpace" presStyleCnt="0"/>
      <dgm:spPr/>
    </dgm:pt>
    <dgm:pt modelId="{039C8BE5-A2DA-40A7-A204-C48AF16C7475}" type="pres">
      <dgm:prSet presAssocID="{E7865195-BC11-439B-99F1-1EFFBFE67C24}" presName="childText" presStyleLbl="conFgAcc1" presStyleIdx="1" presStyleCnt="3" custLinFactNeighborY="8180">
        <dgm:presLayoutVars>
          <dgm:bulletEnabled val="1"/>
        </dgm:presLayoutVars>
      </dgm:prSet>
      <dgm:spPr/>
    </dgm:pt>
    <dgm:pt modelId="{585B6CBB-BE11-450B-AADE-44C1991F1AAB}" type="pres">
      <dgm:prSet presAssocID="{595AB6A2-C2CF-4CD6-92AC-6F558FCB5890}" presName="spaceBetweenRectangles" presStyleCnt="0"/>
      <dgm:spPr/>
    </dgm:pt>
    <dgm:pt modelId="{3ED50B6A-CC0D-4695-B7DD-9AEEC2EBD51D}" type="pres">
      <dgm:prSet presAssocID="{D3AFD4BA-7ADD-4D5C-A145-E5203BAE556D}" presName="parentLin" presStyleCnt="0"/>
      <dgm:spPr/>
    </dgm:pt>
    <dgm:pt modelId="{045260F2-5AB1-4BAE-AACD-A728CE929AD6}" type="pres">
      <dgm:prSet presAssocID="{D3AFD4BA-7ADD-4D5C-A145-E5203BAE556D}" presName="parentLeftMargin" presStyleLbl="node1" presStyleIdx="1" presStyleCnt="3"/>
      <dgm:spPr/>
    </dgm:pt>
    <dgm:pt modelId="{2F99FDF5-5827-4139-8BC1-D00BCE8FDE63}" type="pres">
      <dgm:prSet presAssocID="{D3AFD4BA-7ADD-4D5C-A145-E5203BAE556D}" presName="parentText" presStyleLbl="node1" presStyleIdx="2" presStyleCnt="3" custScaleX="113100" custScaleY="134096">
        <dgm:presLayoutVars>
          <dgm:chMax val="0"/>
          <dgm:bulletEnabled val="1"/>
        </dgm:presLayoutVars>
      </dgm:prSet>
      <dgm:spPr/>
    </dgm:pt>
    <dgm:pt modelId="{5BB6A82E-72A7-452E-9A81-9C778EA883EE}" type="pres">
      <dgm:prSet presAssocID="{D3AFD4BA-7ADD-4D5C-A145-E5203BAE556D}" presName="negativeSpace" presStyleCnt="0"/>
      <dgm:spPr/>
    </dgm:pt>
    <dgm:pt modelId="{E72967D4-6B83-410F-837B-D39D46854E67}" type="pres">
      <dgm:prSet presAssocID="{D3AFD4BA-7ADD-4D5C-A145-E5203BAE556D}" presName="childText" presStyleLbl="conFgAcc1" presStyleIdx="2" presStyleCnt="3">
        <dgm:presLayoutVars>
          <dgm:bulletEnabled val="1"/>
        </dgm:presLayoutVars>
      </dgm:prSet>
      <dgm:spPr/>
    </dgm:pt>
  </dgm:ptLst>
  <dgm:cxnLst>
    <dgm:cxn modelId="{AB32C905-AC1A-4D62-B690-86156E240FAF}" srcId="{2F0448E3-9E5B-4F2A-B213-E1EB2BD541E6}" destId="{EEE4131B-7D65-4F33-BD62-2EF5AD2E37B9}" srcOrd="0" destOrd="0" parTransId="{53273143-E163-44A1-9741-1D8765F1F34F}" sibTransId="{D16AFCC6-EB71-40F1-838B-36393481D510}"/>
    <dgm:cxn modelId="{79E9F81D-DB82-41AA-9D53-5515BF5F8283}" type="presOf" srcId="{E7865195-BC11-439B-99F1-1EFFBFE67C24}" destId="{18A5DF2E-D554-4A13-83E4-F1725A309A71}" srcOrd="1" destOrd="0" presId="urn:microsoft.com/office/officeart/2005/8/layout/list1"/>
    <dgm:cxn modelId="{1DE71A67-71CC-4F4B-AACD-946FF0C967D8}" type="presOf" srcId="{D3AFD4BA-7ADD-4D5C-A145-E5203BAE556D}" destId="{2F99FDF5-5827-4139-8BC1-D00BCE8FDE63}" srcOrd="1" destOrd="0" presId="urn:microsoft.com/office/officeart/2005/8/layout/list1"/>
    <dgm:cxn modelId="{130B5796-38FB-4DC2-AED7-C0C867833793}" type="presOf" srcId="{E7865195-BC11-439B-99F1-1EFFBFE67C24}" destId="{F17CF354-E0D0-4B4F-BEAD-8B4E574C3902}" srcOrd="0" destOrd="0" presId="urn:microsoft.com/office/officeart/2005/8/layout/list1"/>
    <dgm:cxn modelId="{7F29FE9C-7622-49EB-BA4D-AA659E1F7F7A}" type="presOf" srcId="{2F0448E3-9E5B-4F2A-B213-E1EB2BD541E6}" destId="{9FD3F534-085B-4D37-928B-919572B932E7}" srcOrd="0" destOrd="0" presId="urn:microsoft.com/office/officeart/2005/8/layout/list1"/>
    <dgm:cxn modelId="{D19AAAA9-0EDD-49CB-A671-38E61C5C8F43}" type="presOf" srcId="{EEE4131B-7D65-4F33-BD62-2EF5AD2E37B9}" destId="{9D698BF5-F673-4DE2-B4E1-65E26641E208}" srcOrd="1" destOrd="0" presId="urn:microsoft.com/office/officeart/2005/8/layout/list1"/>
    <dgm:cxn modelId="{95F1C5BD-3ED4-4B6B-B361-85D2B8602D16}" srcId="{2F0448E3-9E5B-4F2A-B213-E1EB2BD541E6}" destId="{E7865195-BC11-439B-99F1-1EFFBFE67C24}" srcOrd="1" destOrd="0" parTransId="{48072A02-B73E-4555-B0CF-2AEF98F24E3B}" sibTransId="{595AB6A2-C2CF-4CD6-92AC-6F558FCB5890}"/>
    <dgm:cxn modelId="{541833C4-6158-4243-953B-3522DB643645}" type="presOf" srcId="{EEE4131B-7D65-4F33-BD62-2EF5AD2E37B9}" destId="{E012A4BA-02CE-4429-881C-7BBCFBE1E407}" srcOrd="0" destOrd="0" presId="urn:microsoft.com/office/officeart/2005/8/layout/list1"/>
    <dgm:cxn modelId="{D46365D4-10CE-43A2-B041-985A61C02D54}" srcId="{2F0448E3-9E5B-4F2A-B213-E1EB2BD541E6}" destId="{D3AFD4BA-7ADD-4D5C-A145-E5203BAE556D}" srcOrd="2" destOrd="0" parTransId="{77D9B48E-98C1-4A8F-9D15-B05CF00BDD67}" sibTransId="{033A6E4B-44FB-4199-BA89-F5B97E8AB7BB}"/>
    <dgm:cxn modelId="{ED60D5D6-CC1D-4123-84B4-E6E380B6AD9E}" type="presOf" srcId="{D3AFD4BA-7ADD-4D5C-A145-E5203BAE556D}" destId="{045260F2-5AB1-4BAE-AACD-A728CE929AD6}" srcOrd="0" destOrd="0" presId="urn:microsoft.com/office/officeart/2005/8/layout/list1"/>
    <dgm:cxn modelId="{6BD89152-0832-4774-A75D-601611AF90C1}" type="presParOf" srcId="{9FD3F534-085B-4D37-928B-919572B932E7}" destId="{E8EA6826-FF32-4B69-BBC3-B8AA5760C883}" srcOrd="0" destOrd="0" presId="urn:microsoft.com/office/officeart/2005/8/layout/list1"/>
    <dgm:cxn modelId="{FAC48380-4E28-408E-A4D0-C8D8CBA4080B}" type="presParOf" srcId="{E8EA6826-FF32-4B69-BBC3-B8AA5760C883}" destId="{E012A4BA-02CE-4429-881C-7BBCFBE1E407}" srcOrd="0" destOrd="0" presId="urn:microsoft.com/office/officeart/2005/8/layout/list1"/>
    <dgm:cxn modelId="{54DA1324-4850-4C2F-B0B7-E7890D48AAFA}" type="presParOf" srcId="{E8EA6826-FF32-4B69-BBC3-B8AA5760C883}" destId="{9D698BF5-F673-4DE2-B4E1-65E26641E208}" srcOrd="1" destOrd="0" presId="urn:microsoft.com/office/officeart/2005/8/layout/list1"/>
    <dgm:cxn modelId="{1F872CE5-A84A-4D22-AD3C-B2EA1635EA2F}" type="presParOf" srcId="{9FD3F534-085B-4D37-928B-919572B932E7}" destId="{2C256BAE-8A71-4F75-B304-C759DACFA877}" srcOrd="1" destOrd="0" presId="urn:microsoft.com/office/officeart/2005/8/layout/list1"/>
    <dgm:cxn modelId="{9E5E5DC7-D975-4620-B863-BC095D974761}" type="presParOf" srcId="{9FD3F534-085B-4D37-928B-919572B932E7}" destId="{68929EC6-A146-4984-99CD-5DF1F54F3F77}" srcOrd="2" destOrd="0" presId="urn:microsoft.com/office/officeart/2005/8/layout/list1"/>
    <dgm:cxn modelId="{2BBBBA82-A47E-480A-B15F-2B01F58C0973}" type="presParOf" srcId="{9FD3F534-085B-4D37-928B-919572B932E7}" destId="{310D324D-FF03-4D32-8948-83CBD0CB7691}" srcOrd="3" destOrd="0" presId="urn:microsoft.com/office/officeart/2005/8/layout/list1"/>
    <dgm:cxn modelId="{0E6E5743-D150-457E-B209-68D631D12641}" type="presParOf" srcId="{9FD3F534-085B-4D37-928B-919572B932E7}" destId="{955E0F66-E01C-4E46-929A-B28EB9AAED5A}" srcOrd="4" destOrd="0" presId="urn:microsoft.com/office/officeart/2005/8/layout/list1"/>
    <dgm:cxn modelId="{347DEE0E-ECF2-48CE-BEF3-19C3D8720546}" type="presParOf" srcId="{955E0F66-E01C-4E46-929A-B28EB9AAED5A}" destId="{F17CF354-E0D0-4B4F-BEAD-8B4E574C3902}" srcOrd="0" destOrd="0" presId="urn:microsoft.com/office/officeart/2005/8/layout/list1"/>
    <dgm:cxn modelId="{8ED12D59-58F5-43C2-9ADF-5014E3C311A7}" type="presParOf" srcId="{955E0F66-E01C-4E46-929A-B28EB9AAED5A}" destId="{18A5DF2E-D554-4A13-83E4-F1725A309A71}" srcOrd="1" destOrd="0" presId="urn:microsoft.com/office/officeart/2005/8/layout/list1"/>
    <dgm:cxn modelId="{F614CF22-D298-42E4-B364-9C676BE97561}" type="presParOf" srcId="{9FD3F534-085B-4D37-928B-919572B932E7}" destId="{B1638784-302A-45FA-BC3B-D7BA82A63E06}" srcOrd="5" destOrd="0" presId="urn:microsoft.com/office/officeart/2005/8/layout/list1"/>
    <dgm:cxn modelId="{824CCDB0-FB81-447C-A892-AC6E8D995AA4}" type="presParOf" srcId="{9FD3F534-085B-4D37-928B-919572B932E7}" destId="{039C8BE5-A2DA-40A7-A204-C48AF16C7475}" srcOrd="6" destOrd="0" presId="urn:microsoft.com/office/officeart/2005/8/layout/list1"/>
    <dgm:cxn modelId="{5840C7BE-16AA-442C-96AE-77C9138234F6}" type="presParOf" srcId="{9FD3F534-085B-4D37-928B-919572B932E7}" destId="{585B6CBB-BE11-450B-AADE-44C1991F1AAB}" srcOrd="7" destOrd="0" presId="urn:microsoft.com/office/officeart/2005/8/layout/list1"/>
    <dgm:cxn modelId="{16F49FEE-CF96-49A2-8CB0-8555F2724987}" type="presParOf" srcId="{9FD3F534-085B-4D37-928B-919572B932E7}" destId="{3ED50B6A-CC0D-4695-B7DD-9AEEC2EBD51D}" srcOrd="8" destOrd="0" presId="urn:microsoft.com/office/officeart/2005/8/layout/list1"/>
    <dgm:cxn modelId="{84D2172D-A3A4-4F23-9FE7-3830383309E9}" type="presParOf" srcId="{3ED50B6A-CC0D-4695-B7DD-9AEEC2EBD51D}" destId="{045260F2-5AB1-4BAE-AACD-A728CE929AD6}" srcOrd="0" destOrd="0" presId="urn:microsoft.com/office/officeart/2005/8/layout/list1"/>
    <dgm:cxn modelId="{DF5E4E8B-4E95-4DAC-8197-79715805F500}" type="presParOf" srcId="{3ED50B6A-CC0D-4695-B7DD-9AEEC2EBD51D}" destId="{2F99FDF5-5827-4139-8BC1-D00BCE8FDE63}" srcOrd="1" destOrd="0" presId="urn:microsoft.com/office/officeart/2005/8/layout/list1"/>
    <dgm:cxn modelId="{0BEF01D0-62D2-41DD-8D1D-928DCA8D0118}" type="presParOf" srcId="{9FD3F534-085B-4D37-928B-919572B932E7}" destId="{5BB6A82E-72A7-452E-9A81-9C778EA883EE}" srcOrd="9" destOrd="0" presId="urn:microsoft.com/office/officeart/2005/8/layout/list1"/>
    <dgm:cxn modelId="{CE26FD68-BB04-498D-A742-4BB0CE767F85}" type="presParOf" srcId="{9FD3F534-085B-4D37-928B-919572B932E7}" destId="{E72967D4-6B83-410F-837B-D39D46854E67}" srcOrd="10"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AFBC38-9986-4512-B36C-43F9AECAE688}" type="doc">
      <dgm:prSet loTypeId="urn:microsoft.com/office/officeart/2005/8/layout/chevron2" loCatId="process" qsTypeId="urn:microsoft.com/office/officeart/2005/8/quickstyle/3d1" qsCatId="3D" csTypeId="urn:microsoft.com/office/officeart/2005/8/colors/accent2_3" csCatId="accent2" phldr="1"/>
      <dgm:spPr/>
      <dgm:t>
        <a:bodyPr/>
        <a:lstStyle/>
        <a:p>
          <a:endParaRPr lang="es-CL"/>
        </a:p>
      </dgm:t>
    </dgm:pt>
    <dgm:pt modelId="{402BFEE2-A393-4C7C-94ED-1897049784F4}">
      <dgm:prSet phldrT="[Texto]" custT="1"/>
      <dgm:spPr/>
      <dgm:t>
        <a:bodyPr/>
        <a:lstStyle/>
        <a:p>
          <a:r>
            <a:rPr lang="es-CL" sz="1200" b="1" i="0" dirty="0">
              <a:latin typeface="Times New Roman" pitchFamily="18" charset="0"/>
              <a:cs typeface="Times New Roman" pitchFamily="18" charset="0"/>
            </a:rPr>
            <a:t>Bulbo Raquídeo</a:t>
          </a:r>
          <a:endParaRPr lang="es-CL" sz="1200" dirty="0">
            <a:latin typeface="Times New Roman" pitchFamily="18" charset="0"/>
            <a:cs typeface="Times New Roman" pitchFamily="18" charset="0"/>
          </a:endParaRPr>
        </a:p>
      </dgm:t>
    </dgm:pt>
    <dgm:pt modelId="{100DFFCC-7F77-4B38-B7E9-36463EE741C2}" type="parTrans" cxnId="{B1AD0119-34C1-4FC4-BAC4-32447380986F}">
      <dgm:prSet/>
      <dgm:spPr/>
      <dgm:t>
        <a:bodyPr/>
        <a:lstStyle/>
        <a:p>
          <a:endParaRPr lang="es-CL"/>
        </a:p>
      </dgm:t>
    </dgm:pt>
    <dgm:pt modelId="{9F45B15B-9C5A-48E2-8D82-1F7ED6C6A573}" type="sibTrans" cxnId="{B1AD0119-34C1-4FC4-BAC4-32447380986F}">
      <dgm:prSet/>
      <dgm:spPr/>
      <dgm:t>
        <a:bodyPr/>
        <a:lstStyle/>
        <a:p>
          <a:endParaRPr lang="es-CL"/>
        </a:p>
      </dgm:t>
    </dgm:pt>
    <dgm:pt modelId="{A69DC0AF-98AD-4ED0-957C-02854EFEF17F}">
      <dgm:prSet phldrT="[Texto]" custT="1"/>
      <dgm:spPr/>
      <dgm:t>
        <a:bodyPr/>
        <a:lstStyle/>
        <a:p>
          <a:r>
            <a:rPr lang="es-CL" sz="1200" b="0" i="0" dirty="0">
              <a:latin typeface="Times New Roman" pitchFamily="18" charset="0"/>
              <a:cs typeface="Times New Roman" pitchFamily="18" charset="0"/>
            </a:rPr>
            <a:t>Control de la presión sanguínea</a:t>
          </a:r>
          <a:endParaRPr lang="es-CL" sz="1200" dirty="0">
            <a:latin typeface="Times New Roman" pitchFamily="18" charset="0"/>
            <a:cs typeface="Times New Roman" pitchFamily="18" charset="0"/>
          </a:endParaRPr>
        </a:p>
      </dgm:t>
    </dgm:pt>
    <dgm:pt modelId="{46BEE0C9-CAAD-4A58-84D6-E7F95D603629}" type="parTrans" cxnId="{64F1C1EE-629F-453E-A290-663E9A87486E}">
      <dgm:prSet/>
      <dgm:spPr/>
      <dgm:t>
        <a:bodyPr/>
        <a:lstStyle/>
        <a:p>
          <a:endParaRPr lang="es-CL"/>
        </a:p>
      </dgm:t>
    </dgm:pt>
    <dgm:pt modelId="{DEBE27C9-40A5-460E-B4A0-1E52AFACC5CF}" type="sibTrans" cxnId="{64F1C1EE-629F-453E-A290-663E9A87486E}">
      <dgm:prSet/>
      <dgm:spPr/>
      <dgm:t>
        <a:bodyPr/>
        <a:lstStyle/>
        <a:p>
          <a:endParaRPr lang="es-CL"/>
        </a:p>
      </dgm:t>
    </dgm:pt>
    <dgm:pt modelId="{8AA0D657-80C3-4A5A-8366-FFDEAB749899}">
      <dgm:prSet phldrT="[Texto]" custT="1"/>
      <dgm:spPr/>
      <dgm:t>
        <a:bodyPr/>
        <a:lstStyle/>
        <a:p>
          <a:r>
            <a:rPr lang="es-CL" sz="1200" dirty="0">
              <a:latin typeface="Times New Roman" pitchFamily="18" charset="0"/>
              <a:cs typeface="Times New Roman" pitchFamily="18" charset="0"/>
            </a:rPr>
            <a:t>Regulación de la frecuencia cardiaca</a:t>
          </a:r>
        </a:p>
      </dgm:t>
    </dgm:pt>
    <dgm:pt modelId="{B2FB8855-32F5-4DCC-BA75-B78C9D05F5EB}" type="parTrans" cxnId="{C640DC89-3387-40B7-B398-8B5C6178E0EB}">
      <dgm:prSet/>
      <dgm:spPr/>
      <dgm:t>
        <a:bodyPr/>
        <a:lstStyle/>
        <a:p>
          <a:endParaRPr lang="es-CL"/>
        </a:p>
      </dgm:t>
    </dgm:pt>
    <dgm:pt modelId="{470F2375-4531-4284-8798-C3519232E72B}" type="sibTrans" cxnId="{C640DC89-3387-40B7-B398-8B5C6178E0EB}">
      <dgm:prSet/>
      <dgm:spPr/>
      <dgm:t>
        <a:bodyPr/>
        <a:lstStyle/>
        <a:p>
          <a:endParaRPr lang="es-CL"/>
        </a:p>
      </dgm:t>
    </dgm:pt>
    <dgm:pt modelId="{92B891A6-7A0B-4F16-8B33-C3F610A9E378}">
      <dgm:prSet phldrT="[Texto]" custT="1"/>
      <dgm:spPr/>
      <dgm:t>
        <a:bodyPr/>
        <a:lstStyle/>
        <a:p>
          <a:r>
            <a:rPr lang="es-CL" sz="1050" b="1" i="0" dirty="0">
              <a:latin typeface="Times New Roman" pitchFamily="18" charset="0"/>
              <a:cs typeface="Times New Roman" pitchFamily="18" charset="0"/>
            </a:rPr>
            <a:t>Protuberancia Anular o puente </a:t>
          </a:r>
          <a:endParaRPr lang="es-CL" sz="1050" b="1" dirty="0">
            <a:latin typeface="Times New Roman" pitchFamily="18" charset="0"/>
            <a:cs typeface="Times New Roman" pitchFamily="18" charset="0"/>
          </a:endParaRPr>
        </a:p>
      </dgm:t>
    </dgm:pt>
    <dgm:pt modelId="{5F68BFB9-6878-4EEB-B541-34C06C78AEC8}" type="parTrans" cxnId="{91DCA9C2-7D73-49C9-AF5C-8FB865D08CFB}">
      <dgm:prSet/>
      <dgm:spPr/>
      <dgm:t>
        <a:bodyPr/>
        <a:lstStyle/>
        <a:p>
          <a:endParaRPr lang="es-CL"/>
        </a:p>
      </dgm:t>
    </dgm:pt>
    <dgm:pt modelId="{30AD5EF7-1B30-48D5-A402-CFB1C22BA729}" type="sibTrans" cxnId="{91DCA9C2-7D73-49C9-AF5C-8FB865D08CFB}">
      <dgm:prSet/>
      <dgm:spPr/>
      <dgm:t>
        <a:bodyPr/>
        <a:lstStyle/>
        <a:p>
          <a:endParaRPr lang="es-CL"/>
        </a:p>
      </dgm:t>
    </dgm:pt>
    <dgm:pt modelId="{12016C8B-5FB7-46AB-9C34-1BA8D92DE28A}">
      <dgm:prSet phldrT="[Texto]" custT="1"/>
      <dgm:spPr/>
      <dgm:t>
        <a:bodyPr/>
        <a:lstStyle/>
        <a:p>
          <a:r>
            <a:rPr lang="es-CL" sz="1200" b="0" i="0" dirty="0">
              <a:latin typeface="Times New Roman" pitchFamily="18" charset="0"/>
              <a:cs typeface="Times New Roman" pitchFamily="18" charset="0"/>
            </a:rPr>
            <a:t>Controlan los movimientos respiratorios</a:t>
          </a:r>
          <a:endParaRPr lang="es-CL" sz="1200" dirty="0">
            <a:latin typeface="Times New Roman" pitchFamily="18" charset="0"/>
            <a:cs typeface="Times New Roman" pitchFamily="18" charset="0"/>
          </a:endParaRPr>
        </a:p>
      </dgm:t>
    </dgm:pt>
    <dgm:pt modelId="{A256D597-1E04-496E-BAAC-FCB29B9A219D}" type="parTrans" cxnId="{070EB590-EFA9-40BB-A53D-2CCA47833992}">
      <dgm:prSet/>
      <dgm:spPr/>
      <dgm:t>
        <a:bodyPr/>
        <a:lstStyle/>
        <a:p>
          <a:endParaRPr lang="es-CL"/>
        </a:p>
      </dgm:t>
    </dgm:pt>
    <dgm:pt modelId="{E66321D6-80A1-4A7D-BD7D-1731BF2DA87A}" type="sibTrans" cxnId="{070EB590-EFA9-40BB-A53D-2CCA47833992}">
      <dgm:prSet/>
      <dgm:spPr/>
      <dgm:t>
        <a:bodyPr/>
        <a:lstStyle/>
        <a:p>
          <a:endParaRPr lang="es-CL"/>
        </a:p>
      </dgm:t>
    </dgm:pt>
    <dgm:pt modelId="{5CEB0FA6-7546-43B8-9EFE-B5146E73A5BF}">
      <dgm:prSet phldrT="[Texto]" custT="1"/>
      <dgm:spPr/>
      <dgm:t>
        <a:bodyPr/>
        <a:lstStyle/>
        <a:p>
          <a:r>
            <a:rPr lang="es-CL" sz="1200" dirty="0">
              <a:latin typeface="Times New Roman" pitchFamily="18" charset="0"/>
              <a:cs typeface="Times New Roman" pitchFamily="18" charset="0"/>
            </a:rPr>
            <a:t>Recibe información sensorial</a:t>
          </a:r>
        </a:p>
      </dgm:t>
    </dgm:pt>
    <dgm:pt modelId="{561C96C8-FE8F-45AF-BE53-2448FA72FB89}" type="parTrans" cxnId="{7142589C-D82D-41C6-9014-68B46EBFEB2D}">
      <dgm:prSet/>
      <dgm:spPr/>
      <dgm:t>
        <a:bodyPr/>
        <a:lstStyle/>
        <a:p>
          <a:endParaRPr lang="es-CL"/>
        </a:p>
      </dgm:t>
    </dgm:pt>
    <dgm:pt modelId="{1BC2FEE2-8125-4234-9966-3DDDFBA11B7D}" type="sibTrans" cxnId="{7142589C-D82D-41C6-9014-68B46EBFEB2D}">
      <dgm:prSet/>
      <dgm:spPr/>
      <dgm:t>
        <a:bodyPr/>
        <a:lstStyle/>
        <a:p>
          <a:endParaRPr lang="es-CL"/>
        </a:p>
      </dgm:t>
    </dgm:pt>
    <dgm:pt modelId="{2590FF80-6584-4A3F-99CB-A11CB12D70E6}">
      <dgm:prSet phldrT="[Texto]" custT="1"/>
      <dgm:spPr/>
      <dgm:t>
        <a:bodyPr/>
        <a:lstStyle/>
        <a:p>
          <a:r>
            <a:rPr lang="es-CL" sz="1200" b="1" i="0" dirty="0">
              <a:latin typeface="Times New Roman" pitchFamily="18" charset="0"/>
              <a:cs typeface="Times New Roman" pitchFamily="18" charset="0"/>
            </a:rPr>
            <a:t>Mesencéfalo</a:t>
          </a:r>
          <a:endParaRPr lang="es-CL" sz="1200" b="1" dirty="0">
            <a:latin typeface="Times New Roman" pitchFamily="18" charset="0"/>
            <a:cs typeface="Times New Roman" pitchFamily="18" charset="0"/>
          </a:endParaRPr>
        </a:p>
      </dgm:t>
    </dgm:pt>
    <dgm:pt modelId="{A221205D-39B0-4777-9123-10BFE193C7BE}" type="parTrans" cxnId="{1308C5E3-289B-499C-A0AE-A110D588533E}">
      <dgm:prSet/>
      <dgm:spPr/>
      <dgm:t>
        <a:bodyPr/>
        <a:lstStyle/>
        <a:p>
          <a:endParaRPr lang="es-CL"/>
        </a:p>
      </dgm:t>
    </dgm:pt>
    <dgm:pt modelId="{F1DBB9A8-1970-4F6D-B305-BEC1413B2C4C}" type="sibTrans" cxnId="{1308C5E3-289B-499C-A0AE-A110D588533E}">
      <dgm:prSet/>
      <dgm:spPr/>
      <dgm:t>
        <a:bodyPr/>
        <a:lstStyle/>
        <a:p>
          <a:endParaRPr lang="es-CL"/>
        </a:p>
      </dgm:t>
    </dgm:pt>
    <dgm:pt modelId="{B2488A1E-F4F7-4E16-B8ED-2A535973247D}">
      <dgm:prSet phldrT="[Texto]" custT="1"/>
      <dgm:spPr/>
      <dgm:t>
        <a:bodyPr/>
        <a:lstStyle/>
        <a:p>
          <a:r>
            <a:rPr lang="es-CL" sz="1200" b="0" i="0" dirty="0">
              <a:latin typeface="Times New Roman" pitchFamily="18" charset="0"/>
              <a:cs typeface="Times New Roman" pitchFamily="18" charset="0"/>
            </a:rPr>
            <a:t>Contracción de la pupila</a:t>
          </a:r>
          <a:endParaRPr lang="es-CL" sz="1200" dirty="0">
            <a:latin typeface="Times New Roman" pitchFamily="18" charset="0"/>
            <a:cs typeface="Times New Roman" pitchFamily="18" charset="0"/>
          </a:endParaRPr>
        </a:p>
      </dgm:t>
    </dgm:pt>
    <dgm:pt modelId="{A1FE077B-E235-461C-8347-1EBAAE1F7217}" type="parTrans" cxnId="{26B9BDE2-7730-49B1-9E26-5789101CEDDD}">
      <dgm:prSet/>
      <dgm:spPr/>
      <dgm:t>
        <a:bodyPr/>
        <a:lstStyle/>
        <a:p>
          <a:endParaRPr lang="es-CL"/>
        </a:p>
      </dgm:t>
    </dgm:pt>
    <dgm:pt modelId="{6CE9F24E-BD2F-40BD-8D90-CFA1AE73CB70}" type="sibTrans" cxnId="{26B9BDE2-7730-49B1-9E26-5789101CEDDD}">
      <dgm:prSet/>
      <dgm:spPr/>
      <dgm:t>
        <a:bodyPr/>
        <a:lstStyle/>
        <a:p>
          <a:endParaRPr lang="es-CL"/>
        </a:p>
      </dgm:t>
    </dgm:pt>
    <dgm:pt modelId="{79D31FC8-305B-414B-A2C8-509E33D40641}">
      <dgm:prSet phldrT="[Texto]" custT="1"/>
      <dgm:spPr/>
      <dgm:t>
        <a:bodyPr/>
        <a:lstStyle/>
        <a:p>
          <a:r>
            <a:rPr lang="es-CL" sz="1200" dirty="0">
              <a:latin typeface="Times New Roman" pitchFamily="18" charset="0"/>
              <a:cs typeface="Times New Roman" pitchFamily="18" charset="0"/>
            </a:rPr>
            <a:t>Control de la frecuencia del ritmo respiratorio</a:t>
          </a:r>
        </a:p>
      </dgm:t>
    </dgm:pt>
    <dgm:pt modelId="{C399CE33-FEFD-4269-ABD5-C4F9981CDEC4}" type="parTrans" cxnId="{D40BF535-B51A-40E5-B7A6-593B8D1A4027}">
      <dgm:prSet/>
      <dgm:spPr/>
      <dgm:t>
        <a:bodyPr/>
        <a:lstStyle/>
        <a:p>
          <a:endParaRPr lang="es-CL"/>
        </a:p>
      </dgm:t>
    </dgm:pt>
    <dgm:pt modelId="{4D25AAE3-3EA8-46AD-BA30-ED46047ABCC5}" type="sibTrans" cxnId="{D40BF535-B51A-40E5-B7A6-593B8D1A4027}">
      <dgm:prSet/>
      <dgm:spPr/>
      <dgm:t>
        <a:bodyPr/>
        <a:lstStyle/>
        <a:p>
          <a:endParaRPr lang="es-CL"/>
        </a:p>
      </dgm:t>
    </dgm:pt>
    <dgm:pt modelId="{120C63FF-1A1F-4E90-A81E-A84A46D31C06}">
      <dgm:prSet phldrT="[Texto]" custT="1"/>
      <dgm:spPr/>
      <dgm:t>
        <a:bodyPr/>
        <a:lstStyle/>
        <a:p>
          <a:r>
            <a:rPr lang="es-CL" sz="1200" dirty="0">
              <a:latin typeface="Times New Roman" pitchFamily="18" charset="0"/>
              <a:cs typeface="Times New Roman" pitchFamily="18" charset="0"/>
            </a:rPr>
            <a:t>Controla visión y audición</a:t>
          </a:r>
        </a:p>
      </dgm:t>
    </dgm:pt>
    <dgm:pt modelId="{47C080BB-2D54-41AA-B655-B9B9EF16A0E3}" type="parTrans" cxnId="{79C74C29-741C-4398-A3B0-9588B6F9B113}">
      <dgm:prSet/>
      <dgm:spPr/>
      <dgm:t>
        <a:bodyPr/>
        <a:lstStyle/>
        <a:p>
          <a:endParaRPr lang="es-CL"/>
        </a:p>
      </dgm:t>
    </dgm:pt>
    <dgm:pt modelId="{3318137C-C38C-4D03-B340-90D22E37CFAF}" type="sibTrans" cxnId="{79C74C29-741C-4398-A3B0-9588B6F9B113}">
      <dgm:prSet/>
      <dgm:spPr/>
      <dgm:t>
        <a:bodyPr/>
        <a:lstStyle/>
        <a:p>
          <a:endParaRPr lang="es-CL"/>
        </a:p>
      </dgm:t>
    </dgm:pt>
    <dgm:pt modelId="{297A166F-9916-418D-8570-0DA5EC218400}" type="pres">
      <dgm:prSet presAssocID="{1DAFBC38-9986-4512-B36C-43F9AECAE688}" presName="linearFlow" presStyleCnt="0">
        <dgm:presLayoutVars>
          <dgm:dir/>
          <dgm:animLvl val="lvl"/>
          <dgm:resizeHandles val="exact"/>
        </dgm:presLayoutVars>
      </dgm:prSet>
      <dgm:spPr/>
    </dgm:pt>
    <dgm:pt modelId="{74540366-754A-4312-86E0-CA90DC10A285}" type="pres">
      <dgm:prSet presAssocID="{402BFEE2-A393-4C7C-94ED-1897049784F4}" presName="composite" presStyleCnt="0"/>
      <dgm:spPr/>
    </dgm:pt>
    <dgm:pt modelId="{A48E592D-370D-4A62-9031-9BA44D533D32}" type="pres">
      <dgm:prSet presAssocID="{402BFEE2-A393-4C7C-94ED-1897049784F4}" presName="parentText" presStyleLbl="alignNode1" presStyleIdx="0" presStyleCnt="3">
        <dgm:presLayoutVars>
          <dgm:chMax val="1"/>
          <dgm:bulletEnabled val="1"/>
        </dgm:presLayoutVars>
      </dgm:prSet>
      <dgm:spPr/>
    </dgm:pt>
    <dgm:pt modelId="{53351404-9350-485F-9AD1-1A7E3EF0B944}" type="pres">
      <dgm:prSet presAssocID="{402BFEE2-A393-4C7C-94ED-1897049784F4}" presName="descendantText" presStyleLbl="alignAcc1" presStyleIdx="0" presStyleCnt="3">
        <dgm:presLayoutVars>
          <dgm:bulletEnabled val="1"/>
        </dgm:presLayoutVars>
      </dgm:prSet>
      <dgm:spPr/>
    </dgm:pt>
    <dgm:pt modelId="{AC9910C2-E20F-4AF5-98BE-5AFC9BF7BD2A}" type="pres">
      <dgm:prSet presAssocID="{9F45B15B-9C5A-48E2-8D82-1F7ED6C6A573}" presName="sp" presStyleCnt="0"/>
      <dgm:spPr/>
    </dgm:pt>
    <dgm:pt modelId="{7A341003-C990-481F-8A66-572F3FC562C2}" type="pres">
      <dgm:prSet presAssocID="{92B891A6-7A0B-4F16-8B33-C3F610A9E378}" presName="composite" presStyleCnt="0"/>
      <dgm:spPr/>
    </dgm:pt>
    <dgm:pt modelId="{C7FBF74C-6F3B-4842-BDC3-9053CC67D297}" type="pres">
      <dgm:prSet presAssocID="{92B891A6-7A0B-4F16-8B33-C3F610A9E378}" presName="parentText" presStyleLbl="alignNode1" presStyleIdx="1" presStyleCnt="3">
        <dgm:presLayoutVars>
          <dgm:chMax val="1"/>
          <dgm:bulletEnabled val="1"/>
        </dgm:presLayoutVars>
      </dgm:prSet>
      <dgm:spPr/>
    </dgm:pt>
    <dgm:pt modelId="{74447CC0-8E8F-46A8-880F-E04442CAB811}" type="pres">
      <dgm:prSet presAssocID="{92B891A6-7A0B-4F16-8B33-C3F610A9E378}" presName="descendantText" presStyleLbl="alignAcc1" presStyleIdx="1" presStyleCnt="3">
        <dgm:presLayoutVars>
          <dgm:bulletEnabled val="1"/>
        </dgm:presLayoutVars>
      </dgm:prSet>
      <dgm:spPr/>
    </dgm:pt>
    <dgm:pt modelId="{A3A59004-AEDC-4FA7-825C-5B46F48C8845}" type="pres">
      <dgm:prSet presAssocID="{30AD5EF7-1B30-48D5-A402-CFB1C22BA729}" presName="sp" presStyleCnt="0"/>
      <dgm:spPr/>
    </dgm:pt>
    <dgm:pt modelId="{FEF0EA8D-9B50-45C5-8E43-47D7E7C6DC45}" type="pres">
      <dgm:prSet presAssocID="{2590FF80-6584-4A3F-99CB-A11CB12D70E6}" presName="composite" presStyleCnt="0"/>
      <dgm:spPr/>
    </dgm:pt>
    <dgm:pt modelId="{F5518515-524E-4EA9-BCC3-EDDCBD194387}" type="pres">
      <dgm:prSet presAssocID="{2590FF80-6584-4A3F-99CB-A11CB12D70E6}" presName="parentText" presStyleLbl="alignNode1" presStyleIdx="2" presStyleCnt="3">
        <dgm:presLayoutVars>
          <dgm:chMax val="1"/>
          <dgm:bulletEnabled val="1"/>
        </dgm:presLayoutVars>
      </dgm:prSet>
      <dgm:spPr/>
    </dgm:pt>
    <dgm:pt modelId="{C6D6A535-FF18-490D-82E6-B2F2027BF8F2}" type="pres">
      <dgm:prSet presAssocID="{2590FF80-6584-4A3F-99CB-A11CB12D70E6}" presName="descendantText" presStyleLbl="alignAcc1" presStyleIdx="2" presStyleCnt="3">
        <dgm:presLayoutVars>
          <dgm:bulletEnabled val="1"/>
        </dgm:presLayoutVars>
      </dgm:prSet>
      <dgm:spPr/>
    </dgm:pt>
  </dgm:ptLst>
  <dgm:cxnLst>
    <dgm:cxn modelId="{E00AA502-A5A6-47FE-9C9C-044047E9EA96}" type="presOf" srcId="{92B891A6-7A0B-4F16-8B33-C3F610A9E378}" destId="{C7FBF74C-6F3B-4842-BDC3-9053CC67D297}" srcOrd="0" destOrd="0" presId="urn:microsoft.com/office/officeart/2005/8/layout/chevron2"/>
    <dgm:cxn modelId="{B1AD0119-34C1-4FC4-BAC4-32447380986F}" srcId="{1DAFBC38-9986-4512-B36C-43F9AECAE688}" destId="{402BFEE2-A393-4C7C-94ED-1897049784F4}" srcOrd="0" destOrd="0" parTransId="{100DFFCC-7F77-4B38-B7E9-36463EE741C2}" sibTransId="{9F45B15B-9C5A-48E2-8D82-1F7ED6C6A573}"/>
    <dgm:cxn modelId="{BAA8CC25-60D8-4C1E-B0E4-AE307E3444AA}" type="presOf" srcId="{B2488A1E-F4F7-4E16-B8ED-2A535973247D}" destId="{C6D6A535-FF18-490D-82E6-B2F2027BF8F2}" srcOrd="0" destOrd="0" presId="urn:microsoft.com/office/officeart/2005/8/layout/chevron2"/>
    <dgm:cxn modelId="{79C74C29-741C-4398-A3B0-9588B6F9B113}" srcId="{2590FF80-6584-4A3F-99CB-A11CB12D70E6}" destId="{120C63FF-1A1F-4E90-A81E-A84A46D31C06}" srcOrd="1" destOrd="0" parTransId="{47C080BB-2D54-41AA-B655-B9B9EF16A0E3}" sibTransId="{3318137C-C38C-4D03-B340-90D22E37CFAF}"/>
    <dgm:cxn modelId="{91A74232-E2B9-46A0-83AE-CA42ECEE3878}" type="presOf" srcId="{1DAFBC38-9986-4512-B36C-43F9AECAE688}" destId="{297A166F-9916-418D-8570-0DA5EC218400}" srcOrd="0" destOrd="0" presId="urn:microsoft.com/office/officeart/2005/8/layout/chevron2"/>
    <dgm:cxn modelId="{D40BF535-B51A-40E5-B7A6-593B8D1A4027}" srcId="{402BFEE2-A393-4C7C-94ED-1897049784F4}" destId="{79D31FC8-305B-414B-A2C8-509E33D40641}" srcOrd="2" destOrd="0" parTransId="{C399CE33-FEFD-4269-ABD5-C4F9981CDEC4}" sibTransId="{4D25AAE3-3EA8-46AD-BA30-ED46047ABCC5}"/>
    <dgm:cxn modelId="{E0D2BC69-0D9C-4AA7-B304-3B3DE2FF2610}" type="presOf" srcId="{5CEB0FA6-7546-43B8-9EFE-B5146E73A5BF}" destId="{74447CC0-8E8F-46A8-880F-E04442CAB811}" srcOrd="0" destOrd="1" presId="urn:microsoft.com/office/officeart/2005/8/layout/chevron2"/>
    <dgm:cxn modelId="{816E0A6F-95E8-4489-9421-B7301A3CE769}" type="presOf" srcId="{2590FF80-6584-4A3F-99CB-A11CB12D70E6}" destId="{F5518515-524E-4EA9-BCC3-EDDCBD194387}" srcOrd="0" destOrd="0" presId="urn:microsoft.com/office/officeart/2005/8/layout/chevron2"/>
    <dgm:cxn modelId="{C640DC89-3387-40B7-B398-8B5C6178E0EB}" srcId="{402BFEE2-A393-4C7C-94ED-1897049784F4}" destId="{8AA0D657-80C3-4A5A-8366-FFDEAB749899}" srcOrd="1" destOrd="0" parTransId="{B2FB8855-32F5-4DCC-BA75-B78C9D05F5EB}" sibTransId="{470F2375-4531-4284-8798-C3519232E72B}"/>
    <dgm:cxn modelId="{070EB590-EFA9-40BB-A53D-2CCA47833992}" srcId="{92B891A6-7A0B-4F16-8B33-C3F610A9E378}" destId="{12016C8B-5FB7-46AB-9C34-1BA8D92DE28A}" srcOrd="0" destOrd="0" parTransId="{A256D597-1E04-496E-BAAC-FCB29B9A219D}" sibTransId="{E66321D6-80A1-4A7D-BD7D-1731BF2DA87A}"/>
    <dgm:cxn modelId="{E24A0B92-CAC4-44FC-BD2F-3EF064B01203}" type="presOf" srcId="{12016C8B-5FB7-46AB-9C34-1BA8D92DE28A}" destId="{74447CC0-8E8F-46A8-880F-E04442CAB811}" srcOrd="0" destOrd="0" presId="urn:microsoft.com/office/officeart/2005/8/layout/chevron2"/>
    <dgm:cxn modelId="{7142589C-D82D-41C6-9014-68B46EBFEB2D}" srcId="{92B891A6-7A0B-4F16-8B33-C3F610A9E378}" destId="{5CEB0FA6-7546-43B8-9EFE-B5146E73A5BF}" srcOrd="1" destOrd="0" parTransId="{561C96C8-FE8F-45AF-BE53-2448FA72FB89}" sibTransId="{1BC2FEE2-8125-4234-9966-3DDDFBA11B7D}"/>
    <dgm:cxn modelId="{016EA4AB-75ED-4DE9-9EF9-B34E2BDD31BE}" type="presOf" srcId="{79D31FC8-305B-414B-A2C8-509E33D40641}" destId="{53351404-9350-485F-9AD1-1A7E3EF0B944}" srcOrd="0" destOrd="2" presId="urn:microsoft.com/office/officeart/2005/8/layout/chevron2"/>
    <dgm:cxn modelId="{7D99AEB9-BF0F-4E93-8204-7CAAFEED3101}" type="presOf" srcId="{402BFEE2-A393-4C7C-94ED-1897049784F4}" destId="{A48E592D-370D-4A62-9031-9BA44D533D32}" srcOrd="0" destOrd="0" presId="urn:microsoft.com/office/officeart/2005/8/layout/chevron2"/>
    <dgm:cxn modelId="{B0A9CEBA-FF92-4082-884D-664234082905}" type="presOf" srcId="{120C63FF-1A1F-4E90-A81E-A84A46D31C06}" destId="{C6D6A535-FF18-490D-82E6-B2F2027BF8F2}" srcOrd="0" destOrd="1" presId="urn:microsoft.com/office/officeart/2005/8/layout/chevron2"/>
    <dgm:cxn modelId="{91DCA9C2-7D73-49C9-AF5C-8FB865D08CFB}" srcId="{1DAFBC38-9986-4512-B36C-43F9AECAE688}" destId="{92B891A6-7A0B-4F16-8B33-C3F610A9E378}" srcOrd="1" destOrd="0" parTransId="{5F68BFB9-6878-4EEB-B541-34C06C78AEC8}" sibTransId="{30AD5EF7-1B30-48D5-A402-CFB1C22BA729}"/>
    <dgm:cxn modelId="{8F89DFCE-4D63-42B8-83B9-D710EC566C2D}" type="presOf" srcId="{8AA0D657-80C3-4A5A-8366-FFDEAB749899}" destId="{53351404-9350-485F-9AD1-1A7E3EF0B944}" srcOrd="0" destOrd="1" presId="urn:microsoft.com/office/officeart/2005/8/layout/chevron2"/>
    <dgm:cxn modelId="{26B9BDE2-7730-49B1-9E26-5789101CEDDD}" srcId="{2590FF80-6584-4A3F-99CB-A11CB12D70E6}" destId="{B2488A1E-F4F7-4E16-B8ED-2A535973247D}" srcOrd="0" destOrd="0" parTransId="{A1FE077B-E235-461C-8347-1EBAAE1F7217}" sibTransId="{6CE9F24E-BD2F-40BD-8D90-CFA1AE73CB70}"/>
    <dgm:cxn modelId="{1308C5E3-289B-499C-A0AE-A110D588533E}" srcId="{1DAFBC38-9986-4512-B36C-43F9AECAE688}" destId="{2590FF80-6584-4A3F-99CB-A11CB12D70E6}" srcOrd="2" destOrd="0" parTransId="{A221205D-39B0-4777-9123-10BFE193C7BE}" sibTransId="{F1DBB9A8-1970-4F6D-B305-BEC1413B2C4C}"/>
    <dgm:cxn modelId="{64F1C1EE-629F-453E-A290-663E9A87486E}" srcId="{402BFEE2-A393-4C7C-94ED-1897049784F4}" destId="{A69DC0AF-98AD-4ED0-957C-02854EFEF17F}" srcOrd="0" destOrd="0" parTransId="{46BEE0C9-CAAD-4A58-84D6-E7F95D603629}" sibTransId="{DEBE27C9-40A5-460E-B4A0-1E52AFACC5CF}"/>
    <dgm:cxn modelId="{B54D0DFB-0DF1-4B5F-8182-9F54D681CCB1}" type="presOf" srcId="{A69DC0AF-98AD-4ED0-957C-02854EFEF17F}" destId="{53351404-9350-485F-9AD1-1A7E3EF0B944}" srcOrd="0" destOrd="0" presId="urn:microsoft.com/office/officeart/2005/8/layout/chevron2"/>
    <dgm:cxn modelId="{D156FD7E-0690-4909-8441-981B910AA765}" type="presParOf" srcId="{297A166F-9916-418D-8570-0DA5EC218400}" destId="{74540366-754A-4312-86E0-CA90DC10A285}" srcOrd="0" destOrd="0" presId="urn:microsoft.com/office/officeart/2005/8/layout/chevron2"/>
    <dgm:cxn modelId="{B5C73CD8-370A-43A3-88FC-D1BB0BB55440}" type="presParOf" srcId="{74540366-754A-4312-86E0-CA90DC10A285}" destId="{A48E592D-370D-4A62-9031-9BA44D533D32}" srcOrd="0" destOrd="0" presId="urn:microsoft.com/office/officeart/2005/8/layout/chevron2"/>
    <dgm:cxn modelId="{4A36746E-5D9E-45A7-B472-736EB8B171AA}" type="presParOf" srcId="{74540366-754A-4312-86E0-CA90DC10A285}" destId="{53351404-9350-485F-9AD1-1A7E3EF0B944}" srcOrd="1" destOrd="0" presId="urn:microsoft.com/office/officeart/2005/8/layout/chevron2"/>
    <dgm:cxn modelId="{92978E83-AC6F-4CD9-B2AD-7D70EA218228}" type="presParOf" srcId="{297A166F-9916-418D-8570-0DA5EC218400}" destId="{AC9910C2-E20F-4AF5-98BE-5AFC9BF7BD2A}" srcOrd="1" destOrd="0" presId="urn:microsoft.com/office/officeart/2005/8/layout/chevron2"/>
    <dgm:cxn modelId="{F7F35B35-27C3-4960-AC98-2D83F6ADC746}" type="presParOf" srcId="{297A166F-9916-418D-8570-0DA5EC218400}" destId="{7A341003-C990-481F-8A66-572F3FC562C2}" srcOrd="2" destOrd="0" presId="urn:microsoft.com/office/officeart/2005/8/layout/chevron2"/>
    <dgm:cxn modelId="{42D46706-94E7-4BCE-85DC-38A567D316C7}" type="presParOf" srcId="{7A341003-C990-481F-8A66-572F3FC562C2}" destId="{C7FBF74C-6F3B-4842-BDC3-9053CC67D297}" srcOrd="0" destOrd="0" presId="urn:microsoft.com/office/officeart/2005/8/layout/chevron2"/>
    <dgm:cxn modelId="{998EC226-F322-42E7-9A31-3A2195CCE91F}" type="presParOf" srcId="{7A341003-C990-481F-8A66-572F3FC562C2}" destId="{74447CC0-8E8F-46A8-880F-E04442CAB811}" srcOrd="1" destOrd="0" presId="urn:microsoft.com/office/officeart/2005/8/layout/chevron2"/>
    <dgm:cxn modelId="{4D795C9E-61CD-4B14-B995-C7294D44C3B3}" type="presParOf" srcId="{297A166F-9916-418D-8570-0DA5EC218400}" destId="{A3A59004-AEDC-4FA7-825C-5B46F48C8845}" srcOrd="3" destOrd="0" presId="urn:microsoft.com/office/officeart/2005/8/layout/chevron2"/>
    <dgm:cxn modelId="{913AB00B-6F7C-4220-9C39-98BFAED899A5}" type="presParOf" srcId="{297A166F-9916-418D-8570-0DA5EC218400}" destId="{FEF0EA8D-9B50-45C5-8E43-47D7E7C6DC45}" srcOrd="4" destOrd="0" presId="urn:microsoft.com/office/officeart/2005/8/layout/chevron2"/>
    <dgm:cxn modelId="{85A6CEFC-66CC-46B2-8609-93CCE45FC341}" type="presParOf" srcId="{FEF0EA8D-9B50-45C5-8E43-47D7E7C6DC45}" destId="{F5518515-524E-4EA9-BCC3-EDDCBD194387}" srcOrd="0" destOrd="0" presId="urn:microsoft.com/office/officeart/2005/8/layout/chevron2"/>
    <dgm:cxn modelId="{00DDE1CB-5B65-4F08-80E7-568A24F383D2}" type="presParOf" srcId="{FEF0EA8D-9B50-45C5-8E43-47D7E7C6DC45}" destId="{C6D6A535-FF18-490D-82E6-B2F2027BF8F2}"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E2E0E-2B70-402A-9564-E43F0D7992A5}">
      <dsp:nvSpPr>
        <dsp:cNvPr id="0" name=""/>
        <dsp:cNvSpPr/>
      </dsp:nvSpPr>
      <dsp:spPr>
        <a:xfrm>
          <a:off x="424" y="188572"/>
          <a:ext cx="1827778" cy="2193334"/>
        </a:xfrm>
        <a:prstGeom prst="roundRect">
          <a:avLst>
            <a:gd name="adj" fmla="val 5000"/>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s-CL" sz="2100" b="1" kern="1200" dirty="0"/>
            <a:t>SENSORIAL</a:t>
          </a:r>
        </a:p>
      </dsp:txBody>
      <dsp:txXfrm rot="16200000">
        <a:off x="-716064" y="905062"/>
        <a:ext cx="1798534" cy="365555"/>
      </dsp:txXfrm>
    </dsp:sp>
    <dsp:sp modelId="{0B248F53-AAF5-499F-A1A9-38E948664395}">
      <dsp:nvSpPr>
        <dsp:cNvPr id="0" name=""/>
        <dsp:cNvSpPr/>
      </dsp:nvSpPr>
      <dsp:spPr>
        <a:xfrm>
          <a:off x="365980" y="188572"/>
          <a:ext cx="1361695" cy="219333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L" sz="1500" kern="1200" dirty="0"/>
            <a:t>Percibe cambios internos (del cuerpo) y externos (del medio ambiente) con receptores u órganos receptivos </a:t>
          </a:r>
        </a:p>
        <a:p>
          <a:pPr marL="0" lvl="0" indent="0" algn="l" defTabSz="666750">
            <a:lnSpc>
              <a:spcPct val="90000"/>
            </a:lnSpc>
            <a:spcBef>
              <a:spcPct val="0"/>
            </a:spcBef>
            <a:spcAft>
              <a:spcPct val="35000"/>
            </a:spcAft>
            <a:buNone/>
          </a:pPr>
          <a:r>
            <a:rPr lang="es-CL" sz="1500" kern="1200" dirty="0"/>
            <a:t>(Luz, presión)</a:t>
          </a:r>
        </a:p>
      </dsp:txBody>
      <dsp:txXfrm>
        <a:off x="365980" y="188572"/>
        <a:ext cx="1361695" cy="2193334"/>
      </dsp:txXfrm>
    </dsp:sp>
    <dsp:sp modelId="{C357473A-B8A7-4F07-B646-4337B14AA441}">
      <dsp:nvSpPr>
        <dsp:cNvPr id="0" name=""/>
        <dsp:cNvSpPr/>
      </dsp:nvSpPr>
      <dsp:spPr>
        <a:xfrm>
          <a:off x="1892175" y="188572"/>
          <a:ext cx="1827778" cy="2193334"/>
        </a:xfrm>
        <a:prstGeom prst="roundRect">
          <a:avLst>
            <a:gd name="adj" fmla="val 5000"/>
          </a:avLst>
        </a:prstGeom>
        <a:gradFill rotWithShape="0">
          <a:gsLst>
            <a:gs pos="0">
              <a:schemeClr val="accent2">
                <a:alpha val="90000"/>
                <a:hueOff val="0"/>
                <a:satOff val="0"/>
                <a:lumOff val="0"/>
                <a:alphaOff val="-20000"/>
                <a:tint val="50000"/>
                <a:satMod val="300000"/>
              </a:schemeClr>
            </a:gs>
            <a:gs pos="35000">
              <a:schemeClr val="accent2">
                <a:alpha val="90000"/>
                <a:hueOff val="0"/>
                <a:satOff val="0"/>
                <a:lumOff val="0"/>
                <a:alphaOff val="-20000"/>
                <a:tint val="37000"/>
                <a:satMod val="300000"/>
              </a:schemeClr>
            </a:gs>
            <a:gs pos="100000">
              <a:schemeClr val="accent2">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s-CL" sz="2100" b="1" kern="1200" dirty="0"/>
            <a:t>INTEGRADORA</a:t>
          </a:r>
        </a:p>
      </dsp:txBody>
      <dsp:txXfrm rot="16200000">
        <a:off x="1175686" y="905062"/>
        <a:ext cx="1798534" cy="365555"/>
      </dsp:txXfrm>
    </dsp:sp>
    <dsp:sp modelId="{FE5EA29C-DC2A-4B7E-85D1-CA4BEB03FE48}">
      <dsp:nvSpPr>
        <dsp:cNvPr id="0" name=""/>
        <dsp:cNvSpPr/>
      </dsp:nvSpPr>
      <dsp:spPr>
        <a:xfrm rot="5400000">
          <a:off x="1740106" y="1932246"/>
          <a:ext cx="322415" cy="274166"/>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alpha val="90000"/>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92CBD1EF-6B9D-4719-84B3-95BF1F314FE7}">
      <dsp:nvSpPr>
        <dsp:cNvPr id="0" name=""/>
        <dsp:cNvSpPr/>
      </dsp:nvSpPr>
      <dsp:spPr>
        <a:xfrm>
          <a:off x="2257731" y="188572"/>
          <a:ext cx="1361695" cy="219333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L" sz="1500" kern="1200" dirty="0"/>
            <a:t>Analiza la información sensorial, lleva la información a un centro elaborador y alli "toma decisiones" apropiadas</a:t>
          </a:r>
        </a:p>
      </dsp:txBody>
      <dsp:txXfrm>
        <a:off x="2257731" y="188572"/>
        <a:ext cx="1361695" cy="2193334"/>
      </dsp:txXfrm>
    </dsp:sp>
    <dsp:sp modelId="{B2D82E32-B85A-491E-A24B-471749A9DECD}">
      <dsp:nvSpPr>
        <dsp:cNvPr id="0" name=""/>
        <dsp:cNvSpPr/>
      </dsp:nvSpPr>
      <dsp:spPr>
        <a:xfrm>
          <a:off x="3783926" y="188572"/>
          <a:ext cx="1827778" cy="2193334"/>
        </a:xfrm>
        <a:prstGeom prst="roundRect">
          <a:avLst>
            <a:gd name="adj" fmla="val 5000"/>
          </a:avLst>
        </a:prstGeom>
        <a:gradFill rotWithShape="0">
          <a:gsLst>
            <a:gs pos="0">
              <a:schemeClr val="accent2">
                <a:alpha val="90000"/>
                <a:hueOff val="0"/>
                <a:satOff val="0"/>
                <a:lumOff val="0"/>
                <a:alphaOff val="-40000"/>
                <a:tint val="50000"/>
                <a:satMod val="300000"/>
              </a:schemeClr>
            </a:gs>
            <a:gs pos="35000">
              <a:schemeClr val="accent2">
                <a:alpha val="90000"/>
                <a:hueOff val="0"/>
                <a:satOff val="0"/>
                <a:lumOff val="0"/>
                <a:alphaOff val="-40000"/>
                <a:tint val="37000"/>
                <a:satMod val="300000"/>
              </a:schemeClr>
            </a:gs>
            <a:gs pos="100000">
              <a:schemeClr val="accent2">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lang="es-CL" sz="2100" b="1" kern="1200" dirty="0"/>
            <a:t>MOTORA</a:t>
          </a:r>
        </a:p>
      </dsp:txBody>
      <dsp:txXfrm rot="16200000">
        <a:off x="3067437" y="905062"/>
        <a:ext cx="1798534" cy="365555"/>
      </dsp:txXfrm>
    </dsp:sp>
    <dsp:sp modelId="{ED9FD4DF-AF2B-4449-B309-BA6671CA8D0C}">
      <dsp:nvSpPr>
        <dsp:cNvPr id="0" name=""/>
        <dsp:cNvSpPr/>
      </dsp:nvSpPr>
      <dsp:spPr>
        <a:xfrm rot="5400000">
          <a:off x="3631857" y="1932246"/>
          <a:ext cx="322415" cy="274166"/>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2">
              <a:alpha val="90000"/>
              <a:hueOff val="0"/>
              <a:satOff val="0"/>
              <a:lumOff val="0"/>
              <a:alphaOff val="-40000"/>
            </a:schemeClr>
          </a:solidFill>
          <a:prstDash val="solid"/>
        </a:ln>
        <a:effectLst/>
      </dsp:spPr>
      <dsp:style>
        <a:lnRef idx="1">
          <a:scrgbClr r="0" g="0" b="0"/>
        </a:lnRef>
        <a:fillRef idx="2">
          <a:scrgbClr r="0" g="0" b="0"/>
        </a:fillRef>
        <a:effectRef idx="0">
          <a:scrgbClr r="0" g="0" b="0"/>
        </a:effectRef>
        <a:fontRef idx="minor"/>
      </dsp:style>
    </dsp:sp>
    <dsp:sp modelId="{5FE876A0-091A-4982-9DA6-8ECD71FB7665}">
      <dsp:nvSpPr>
        <dsp:cNvPr id="0" name=""/>
        <dsp:cNvSpPr/>
      </dsp:nvSpPr>
      <dsp:spPr>
        <a:xfrm>
          <a:off x="4149482" y="188572"/>
          <a:ext cx="1361695" cy="219333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r>
            <a:rPr lang="es-CL" sz="1500" kern="1200" dirty="0"/>
            <a:t>Provoca las respuestas a los estimos iniciales por parte de músculos  y glándulas.</a:t>
          </a:r>
        </a:p>
      </dsp:txBody>
      <dsp:txXfrm>
        <a:off x="4149482" y="188572"/>
        <a:ext cx="1361695" cy="2193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69D359-D9E9-400A-8AE9-3BEE4D548B04}">
      <dsp:nvSpPr>
        <dsp:cNvPr id="0" name=""/>
        <dsp:cNvSpPr/>
      </dsp:nvSpPr>
      <dsp:spPr>
        <a:xfrm>
          <a:off x="1" y="84622"/>
          <a:ext cx="2570447" cy="54378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s-CL" sz="1500" b="1" kern="1200" dirty="0"/>
            <a:t>Sistema Nervioso Central (SNC)</a:t>
          </a:r>
        </a:p>
      </dsp:txBody>
      <dsp:txXfrm>
        <a:off x="1" y="84622"/>
        <a:ext cx="2570447" cy="543783"/>
      </dsp:txXfrm>
    </dsp:sp>
    <dsp:sp modelId="{458E97B6-1949-4C42-9530-9BCF14E6F11F}">
      <dsp:nvSpPr>
        <dsp:cNvPr id="0" name=""/>
        <dsp:cNvSpPr/>
      </dsp:nvSpPr>
      <dsp:spPr>
        <a:xfrm>
          <a:off x="26" y="621983"/>
          <a:ext cx="2570447" cy="12558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CL" sz="1500" kern="1200" dirty="0"/>
            <a:t>Está formado por el encéfalo y la médula espinal. Recibe la información y la procesa para controlar las funciones corporales.</a:t>
          </a:r>
        </a:p>
      </dsp:txBody>
      <dsp:txXfrm>
        <a:off x="26" y="621983"/>
        <a:ext cx="2570447" cy="1255837"/>
      </dsp:txXfrm>
    </dsp:sp>
    <dsp:sp modelId="{C10B2E51-D77C-4BEA-987F-CBE063FD71FB}">
      <dsp:nvSpPr>
        <dsp:cNvPr id="0" name=""/>
        <dsp:cNvSpPr/>
      </dsp:nvSpPr>
      <dsp:spPr>
        <a:xfrm>
          <a:off x="2930337" y="78199"/>
          <a:ext cx="2570447" cy="54378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s-CL" sz="1500" b="1" kern="1200" dirty="0"/>
            <a:t>Sistema Nervioso </a:t>
          </a:r>
          <a:r>
            <a:rPr lang="es-CL" sz="1500" b="1" kern="1200" dirty="0" err="1"/>
            <a:t>Periferico</a:t>
          </a:r>
          <a:r>
            <a:rPr lang="es-CL" sz="1500" b="1" kern="1200" dirty="0"/>
            <a:t> (SNP)</a:t>
          </a:r>
        </a:p>
      </dsp:txBody>
      <dsp:txXfrm>
        <a:off x="2930337" y="78199"/>
        <a:ext cx="2570447" cy="543783"/>
      </dsp:txXfrm>
    </dsp:sp>
    <dsp:sp modelId="{A7044474-5915-4EAE-8D09-F63F6215720F}">
      <dsp:nvSpPr>
        <dsp:cNvPr id="0" name=""/>
        <dsp:cNvSpPr/>
      </dsp:nvSpPr>
      <dsp:spPr>
        <a:xfrm>
          <a:off x="2930337" y="621983"/>
          <a:ext cx="2570447" cy="1255837"/>
        </a:xfrm>
        <a:prstGeom prst="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CL" sz="1500" kern="1200" dirty="0"/>
            <a:t>Está integrado por el conjunto de </a:t>
          </a:r>
          <a:r>
            <a:rPr lang="es-CL" sz="1500" b="1" kern="1200" dirty="0"/>
            <a:t>nervios </a:t>
          </a:r>
          <a:r>
            <a:rPr lang="es-CL" sz="1500" kern="1200" dirty="0"/>
            <a:t>que sale del encéfalo (nervios craneales) y de la médula (nervios raquídeos).</a:t>
          </a:r>
        </a:p>
      </dsp:txBody>
      <dsp:txXfrm>
        <a:off x="2930337" y="621983"/>
        <a:ext cx="2570447" cy="12558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805E0-A363-4C9B-9776-081BADFCA2E5}">
      <dsp:nvSpPr>
        <dsp:cNvPr id="0" name=""/>
        <dsp:cNvSpPr/>
      </dsp:nvSpPr>
      <dsp:spPr>
        <a:xfrm>
          <a:off x="1227" y="0"/>
          <a:ext cx="3126241" cy="1653982"/>
        </a:xfrm>
        <a:prstGeom prst="roundRect">
          <a:avLst>
            <a:gd name="adj" fmla="val 5000"/>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s-CL" sz="1600" b="1" kern="1200" dirty="0">
              <a:latin typeface="Times New Roman" pitchFamily="18" charset="0"/>
              <a:cs typeface="Times New Roman" pitchFamily="18" charset="0"/>
            </a:rPr>
            <a:t>SUSTANCIA</a:t>
          </a:r>
          <a:r>
            <a:rPr lang="es-CL" sz="2000" b="1" kern="1200" dirty="0">
              <a:latin typeface="Times New Roman" pitchFamily="18" charset="0"/>
              <a:cs typeface="Times New Roman" pitchFamily="18" charset="0"/>
            </a:rPr>
            <a:t> GRIS</a:t>
          </a:r>
        </a:p>
      </dsp:txBody>
      <dsp:txXfrm rot="16200000">
        <a:off x="-364280" y="365508"/>
        <a:ext cx="1356265" cy="625248"/>
      </dsp:txXfrm>
    </dsp:sp>
    <dsp:sp modelId="{EF9A9D8C-350D-4A74-A50C-19693E73E698}">
      <dsp:nvSpPr>
        <dsp:cNvPr id="0" name=""/>
        <dsp:cNvSpPr/>
      </dsp:nvSpPr>
      <dsp:spPr>
        <a:xfrm>
          <a:off x="626475" y="0"/>
          <a:ext cx="2329050" cy="1653982"/>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61722" rIns="0" bIns="0" numCol="1" spcCol="1270" anchor="t" anchorCtr="0">
          <a:noAutofit/>
        </a:bodyPr>
        <a:lstStyle/>
        <a:p>
          <a:pPr marL="0" lvl="0" indent="0" algn="l" defTabSz="800100">
            <a:lnSpc>
              <a:spcPct val="90000"/>
            </a:lnSpc>
            <a:spcBef>
              <a:spcPct val="0"/>
            </a:spcBef>
            <a:spcAft>
              <a:spcPct val="35000"/>
            </a:spcAft>
            <a:buNone/>
          </a:pPr>
          <a:r>
            <a:rPr lang="es-CL" sz="1800" kern="1200" dirty="0">
              <a:latin typeface="Times New Roman" pitchFamily="18" charset="0"/>
              <a:cs typeface="Times New Roman" pitchFamily="18" charset="0"/>
            </a:rPr>
            <a:t>Funciones</a:t>
          </a:r>
          <a:r>
            <a:rPr lang="es-CL" sz="1800" kern="1200" baseline="0" dirty="0">
              <a:latin typeface="Times New Roman" pitchFamily="18" charset="0"/>
              <a:cs typeface="Times New Roman" pitchFamily="18" charset="0"/>
            </a:rPr>
            <a:t> voluntarias del organismo (</a:t>
          </a:r>
          <a:r>
            <a:rPr lang="es-CL" sz="1800" kern="1200" baseline="0" dirty="0" err="1">
              <a:latin typeface="Times New Roman" pitchFamily="18" charset="0"/>
              <a:cs typeface="Times New Roman" pitchFamily="18" charset="0"/>
            </a:rPr>
            <a:t>ej</a:t>
          </a:r>
          <a:r>
            <a:rPr lang="es-CL" sz="1800" kern="1200" baseline="0" dirty="0">
              <a:latin typeface="Times New Roman" pitchFamily="18" charset="0"/>
              <a:cs typeface="Times New Roman" pitchFamily="18" charset="0"/>
            </a:rPr>
            <a:t>: Control del musculo esquelético)</a:t>
          </a:r>
          <a:endParaRPr lang="es-CL" sz="1800" kern="1200" dirty="0">
            <a:latin typeface="Times New Roman" pitchFamily="18" charset="0"/>
            <a:cs typeface="Times New Roman" pitchFamily="18" charset="0"/>
          </a:endParaRPr>
        </a:p>
      </dsp:txBody>
      <dsp:txXfrm>
        <a:off x="626475" y="0"/>
        <a:ext cx="2329050" cy="1653982"/>
      </dsp:txXfrm>
    </dsp:sp>
    <dsp:sp modelId="{AC7888D6-9CE5-4A74-B1FF-7D4B14E10DCB}">
      <dsp:nvSpPr>
        <dsp:cNvPr id="0" name=""/>
        <dsp:cNvSpPr/>
      </dsp:nvSpPr>
      <dsp:spPr>
        <a:xfrm>
          <a:off x="3236887" y="0"/>
          <a:ext cx="3126241" cy="1653982"/>
        </a:xfrm>
        <a:prstGeom prst="roundRect">
          <a:avLst>
            <a:gd name="adj" fmla="val 5000"/>
          </a:avLst>
        </a:prstGeom>
        <a:gradFill rotWithShape="0">
          <a:gsLst>
            <a:gs pos="0">
              <a:schemeClr val="accent2">
                <a:alpha val="90000"/>
                <a:hueOff val="0"/>
                <a:satOff val="0"/>
                <a:lumOff val="0"/>
                <a:alphaOff val="-40000"/>
                <a:shade val="51000"/>
                <a:satMod val="130000"/>
              </a:schemeClr>
            </a:gs>
            <a:gs pos="80000">
              <a:schemeClr val="accent2">
                <a:alpha val="90000"/>
                <a:hueOff val="0"/>
                <a:satOff val="0"/>
                <a:lumOff val="0"/>
                <a:alphaOff val="-40000"/>
                <a:shade val="93000"/>
                <a:satMod val="130000"/>
              </a:schemeClr>
            </a:gs>
            <a:gs pos="100000">
              <a:schemeClr val="accent2">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s-CL" sz="1600" b="1" kern="1200" dirty="0">
              <a:latin typeface="Times New Roman" pitchFamily="18" charset="0"/>
              <a:cs typeface="Times New Roman" pitchFamily="18" charset="0"/>
            </a:rPr>
            <a:t>SUSTANCIA</a:t>
          </a:r>
          <a:r>
            <a:rPr lang="es-CL" sz="2000" b="1" kern="1200" dirty="0">
              <a:latin typeface="Times New Roman" pitchFamily="18" charset="0"/>
              <a:cs typeface="Times New Roman" pitchFamily="18" charset="0"/>
            </a:rPr>
            <a:t> BLANCA</a:t>
          </a:r>
        </a:p>
      </dsp:txBody>
      <dsp:txXfrm rot="16200000">
        <a:off x="2871379" y="365508"/>
        <a:ext cx="1356265" cy="625248"/>
      </dsp:txXfrm>
    </dsp:sp>
    <dsp:sp modelId="{7AF1651B-3F9A-4295-B887-8A0B421DF1A9}">
      <dsp:nvSpPr>
        <dsp:cNvPr id="0" name=""/>
        <dsp:cNvSpPr/>
      </dsp:nvSpPr>
      <dsp:spPr>
        <a:xfrm rot="5400000">
          <a:off x="3131089" y="1182207"/>
          <a:ext cx="242858" cy="468936"/>
        </a:xfrm>
        <a:prstGeom prst="flowChartExtract">
          <a:avLst/>
        </a:prstGeom>
        <a:solidFill>
          <a:schemeClr val="lt1">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A5FC97FA-1E1C-4372-81B3-14B533084139}">
      <dsp:nvSpPr>
        <dsp:cNvPr id="0" name=""/>
        <dsp:cNvSpPr/>
      </dsp:nvSpPr>
      <dsp:spPr>
        <a:xfrm>
          <a:off x="3862136" y="0"/>
          <a:ext cx="2329050" cy="1653982"/>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68580" rIns="0" bIns="0" numCol="1" spcCol="1270" anchor="t" anchorCtr="0">
          <a:noAutofit/>
        </a:bodyPr>
        <a:lstStyle/>
        <a:p>
          <a:pPr marL="0" lvl="0" indent="0" algn="l" defTabSz="889000">
            <a:lnSpc>
              <a:spcPct val="90000"/>
            </a:lnSpc>
            <a:spcBef>
              <a:spcPct val="0"/>
            </a:spcBef>
            <a:spcAft>
              <a:spcPct val="35000"/>
            </a:spcAft>
            <a:buNone/>
          </a:pPr>
          <a:r>
            <a:rPr lang="es-CL" sz="2000" b="0" kern="1200" dirty="0">
              <a:latin typeface="Times New Roman" pitchFamily="18" charset="0"/>
              <a:cs typeface="Times New Roman" pitchFamily="18" charset="0"/>
            </a:rPr>
            <a:t>Funciones autónomas e involuntarias (</a:t>
          </a:r>
          <a:r>
            <a:rPr lang="es-CL" sz="2000" b="0" kern="1200" dirty="0" err="1">
              <a:latin typeface="Times New Roman" pitchFamily="18" charset="0"/>
              <a:cs typeface="Times New Roman" pitchFamily="18" charset="0"/>
            </a:rPr>
            <a:t>Ej</a:t>
          </a:r>
          <a:r>
            <a:rPr lang="es-CL" sz="2000" b="0" kern="1200" dirty="0">
              <a:latin typeface="Times New Roman" pitchFamily="18" charset="0"/>
              <a:cs typeface="Times New Roman" pitchFamily="18" charset="0"/>
            </a:rPr>
            <a:t>: latidos cardiacos)</a:t>
          </a:r>
        </a:p>
      </dsp:txBody>
      <dsp:txXfrm>
        <a:off x="3862136" y="0"/>
        <a:ext cx="2329050" cy="16539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29EC6-A146-4984-99CD-5DF1F54F3F77}">
      <dsp:nvSpPr>
        <dsp:cNvPr id="0" name=""/>
        <dsp:cNvSpPr/>
      </dsp:nvSpPr>
      <dsp:spPr>
        <a:xfrm>
          <a:off x="0" y="213670"/>
          <a:ext cx="3797576" cy="3024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D698BF5-F673-4DE2-B4E1-65E26641E208}">
      <dsp:nvSpPr>
        <dsp:cNvPr id="0" name=""/>
        <dsp:cNvSpPr/>
      </dsp:nvSpPr>
      <dsp:spPr>
        <a:xfrm>
          <a:off x="189693" y="36550"/>
          <a:ext cx="3134876" cy="35424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0478" tIns="0" rIns="100478" bIns="0" numCol="1" spcCol="1270" anchor="ctr" anchorCtr="0">
          <a:noAutofit/>
        </a:bodyPr>
        <a:lstStyle/>
        <a:p>
          <a:pPr marL="0" lvl="0" indent="0" algn="l" defTabSz="533400">
            <a:lnSpc>
              <a:spcPct val="90000"/>
            </a:lnSpc>
            <a:spcBef>
              <a:spcPct val="0"/>
            </a:spcBef>
            <a:spcAft>
              <a:spcPct val="35000"/>
            </a:spcAft>
            <a:buNone/>
          </a:pPr>
          <a:r>
            <a:rPr lang="es-CL" sz="1200" b="1" kern="1200" dirty="0">
              <a:latin typeface="Times New Roman" pitchFamily="18" charset="0"/>
              <a:cs typeface="Times New Roman" pitchFamily="18" charset="0"/>
            </a:rPr>
            <a:t>Controla la ejecución de movimientos finos y coordinados.</a:t>
          </a:r>
        </a:p>
      </dsp:txBody>
      <dsp:txXfrm>
        <a:off x="206986" y="53843"/>
        <a:ext cx="3100290" cy="319654"/>
      </dsp:txXfrm>
    </dsp:sp>
    <dsp:sp modelId="{039C8BE5-A2DA-40A7-A204-C48AF16C7475}">
      <dsp:nvSpPr>
        <dsp:cNvPr id="0" name=""/>
        <dsp:cNvSpPr/>
      </dsp:nvSpPr>
      <dsp:spPr>
        <a:xfrm>
          <a:off x="0" y="763290"/>
          <a:ext cx="3797576" cy="3024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8A5DF2E-D554-4A13-83E4-F1725A309A71}">
      <dsp:nvSpPr>
        <dsp:cNvPr id="0" name=""/>
        <dsp:cNvSpPr/>
      </dsp:nvSpPr>
      <dsp:spPr>
        <a:xfrm>
          <a:off x="189693" y="580870"/>
          <a:ext cx="3069253" cy="35424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0478" tIns="0" rIns="100478" bIns="0" numCol="1" spcCol="1270" anchor="ctr" anchorCtr="0">
          <a:noAutofit/>
        </a:bodyPr>
        <a:lstStyle/>
        <a:p>
          <a:pPr marL="0" lvl="0" indent="0" algn="l" defTabSz="533400">
            <a:lnSpc>
              <a:spcPct val="90000"/>
            </a:lnSpc>
            <a:spcBef>
              <a:spcPct val="0"/>
            </a:spcBef>
            <a:spcAft>
              <a:spcPct val="35000"/>
            </a:spcAft>
            <a:buNone/>
          </a:pPr>
          <a:r>
            <a:rPr lang="es-CL" sz="1200" b="1" kern="1200" dirty="0">
              <a:latin typeface="Times New Roman" pitchFamily="18" charset="0"/>
              <a:cs typeface="Times New Roman" pitchFamily="18" charset="0"/>
            </a:rPr>
            <a:t>Mantiene la tonicidad muscular y la postura corporal</a:t>
          </a:r>
          <a:r>
            <a:rPr lang="es-CL" sz="1600" b="1" kern="1200" dirty="0"/>
            <a:t>.</a:t>
          </a:r>
        </a:p>
      </dsp:txBody>
      <dsp:txXfrm>
        <a:off x="206986" y="598163"/>
        <a:ext cx="3034667" cy="319654"/>
      </dsp:txXfrm>
    </dsp:sp>
    <dsp:sp modelId="{E72967D4-6B83-410F-837B-D39D46854E67}">
      <dsp:nvSpPr>
        <dsp:cNvPr id="0" name=""/>
        <dsp:cNvSpPr/>
      </dsp:nvSpPr>
      <dsp:spPr>
        <a:xfrm>
          <a:off x="0" y="1423091"/>
          <a:ext cx="3797576" cy="3024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F99FDF5-5827-4139-8BC1-D00BCE8FDE63}">
      <dsp:nvSpPr>
        <dsp:cNvPr id="0" name=""/>
        <dsp:cNvSpPr/>
      </dsp:nvSpPr>
      <dsp:spPr>
        <a:xfrm>
          <a:off x="189693" y="1125190"/>
          <a:ext cx="3003604" cy="47502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0478" tIns="0" rIns="100478" bIns="0" numCol="1" spcCol="1270" anchor="ctr" anchorCtr="0">
          <a:noAutofit/>
        </a:bodyPr>
        <a:lstStyle/>
        <a:p>
          <a:pPr marL="0" lvl="0" indent="0" algn="l" defTabSz="533400">
            <a:lnSpc>
              <a:spcPct val="90000"/>
            </a:lnSpc>
            <a:spcBef>
              <a:spcPct val="0"/>
            </a:spcBef>
            <a:spcAft>
              <a:spcPct val="35000"/>
            </a:spcAft>
            <a:buNone/>
          </a:pPr>
          <a:r>
            <a:rPr lang="es-CL" sz="1200" b="1" kern="1200" dirty="0">
              <a:latin typeface="Times New Roman" pitchFamily="18" charset="0"/>
              <a:cs typeface="Times New Roman" pitchFamily="18" charset="0"/>
            </a:rPr>
            <a:t>Procesa la información  que proviene del oído interno relacionada con el equilibrio del cuerpo.</a:t>
          </a:r>
        </a:p>
      </dsp:txBody>
      <dsp:txXfrm>
        <a:off x="212882" y="1148379"/>
        <a:ext cx="2957226" cy="4286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E592D-370D-4A62-9031-9BA44D533D32}">
      <dsp:nvSpPr>
        <dsp:cNvPr id="0" name=""/>
        <dsp:cNvSpPr/>
      </dsp:nvSpPr>
      <dsp:spPr>
        <a:xfrm rot="5400000">
          <a:off x="-180096" y="182237"/>
          <a:ext cx="1200643" cy="840450"/>
        </a:xfrm>
        <a:prstGeom prst="chevron">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b="1" i="0" kern="1200" dirty="0">
              <a:latin typeface="Times New Roman" pitchFamily="18" charset="0"/>
              <a:cs typeface="Times New Roman" pitchFamily="18" charset="0"/>
            </a:rPr>
            <a:t>Bulbo Raquídeo</a:t>
          </a:r>
          <a:endParaRPr lang="es-CL" sz="1200" kern="1200" dirty="0">
            <a:latin typeface="Times New Roman" pitchFamily="18" charset="0"/>
            <a:cs typeface="Times New Roman" pitchFamily="18" charset="0"/>
          </a:endParaRPr>
        </a:p>
      </dsp:txBody>
      <dsp:txXfrm rot="-5400000">
        <a:off x="1" y="422365"/>
        <a:ext cx="840450" cy="360193"/>
      </dsp:txXfrm>
    </dsp:sp>
    <dsp:sp modelId="{53351404-9350-485F-9AD1-1A7E3EF0B944}">
      <dsp:nvSpPr>
        <dsp:cNvPr id="0" name=""/>
        <dsp:cNvSpPr/>
      </dsp:nvSpPr>
      <dsp:spPr>
        <a:xfrm rot="5400000">
          <a:off x="1982323" y="-1139731"/>
          <a:ext cx="780418" cy="3064164"/>
        </a:xfrm>
        <a:prstGeom prst="round2SameRect">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b="0" i="0" kern="1200" dirty="0">
              <a:latin typeface="Times New Roman" pitchFamily="18" charset="0"/>
              <a:cs typeface="Times New Roman" pitchFamily="18" charset="0"/>
            </a:rPr>
            <a:t>Control de la presión sanguínea</a:t>
          </a:r>
          <a:endParaRPr lang="es-CL"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s-CL" sz="1200" kern="1200" dirty="0">
              <a:latin typeface="Times New Roman" pitchFamily="18" charset="0"/>
              <a:cs typeface="Times New Roman" pitchFamily="18" charset="0"/>
            </a:rPr>
            <a:t>Regulación de la frecuencia cardiaca</a:t>
          </a:r>
        </a:p>
        <a:p>
          <a:pPr marL="114300" lvl="1" indent="-114300" algn="l" defTabSz="533400">
            <a:lnSpc>
              <a:spcPct val="90000"/>
            </a:lnSpc>
            <a:spcBef>
              <a:spcPct val="0"/>
            </a:spcBef>
            <a:spcAft>
              <a:spcPct val="15000"/>
            </a:spcAft>
            <a:buChar char="•"/>
          </a:pPr>
          <a:r>
            <a:rPr lang="es-CL" sz="1200" kern="1200" dirty="0">
              <a:latin typeface="Times New Roman" pitchFamily="18" charset="0"/>
              <a:cs typeface="Times New Roman" pitchFamily="18" charset="0"/>
            </a:rPr>
            <a:t>Control de la frecuencia del ritmo respiratorio</a:t>
          </a:r>
        </a:p>
      </dsp:txBody>
      <dsp:txXfrm rot="-5400000">
        <a:off x="840451" y="40238"/>
        <a:ext cx="3026067" cy="704224"/>
      </dsp:txXfrm>
    </dsp:sp>
    <dsp:sp modelId="{C7FBF74C-6F3B-4842-BDC3-9053CC67D297}">
      <dsp:nvSpPr>
        <dsp:cNvPr id="0" name=""/>
        <dsp:cNvSpPr/>
      </dsp:nvSpPr>
      <dsp:spPr>
        <a:xfrm rot="5400000">
          <a:off x="-180096" y="1182197"/>
          <a:ext cx="1200643" cy="840450"/>
        </a:xfrm>
        <a:prstGeom prst="chevron">
          <a:avLst/>
        </a:prstGeom>
        <a:gradFill rotWithShape="0">
          <a:gsLst>
            <a:gs pos="0">
              <a:schemeClr val="accent2">
                <a:shade val="80000"/>
                <a:hueOff val="-17936"/>
                <a:satOff val="-2012"/>
                <a:lumOff val="12840"/>
                <a:alphaOff val="0"/>
                <a:shade val="51000"/>
                <a:satMod val="130000"/>
              </a:schemeClr>
            </a:gs>
            <a:gs pos="80000">
              <a:schemeClr val="accent2">
                <a:shade val="80000"/>
                <a:hueOff val="-17936"/>
                <a:satOff val="-2012"/>
                <a:lumOff val="12840"/>
                <a:alphaOff val="0"/>
                <a:shade val="93000"/>
                <a:satMod val="130000"/>
              </a:schemeClr>
            </a:gs>
            <a:gs pos="100000">
              <a:schemeClr val="accent2">
                <a:shade val="80000"/>
                <a:hueOff val="-17936"/>
                <a:satOff val="-2012"/>
                <a:lumOff val="12840"/>
                <a:alphaOff val="0"/>
                <a:shade val="94000"/>
                <a:satMod val="135000"/>
              </a:schemeClr>
            </a:gs>
          </a:gsLst>
          <a:lin ang="16200000" scaled="0"/>
        </a:gradFill>
        <a:ln w="9525" cap="flat" cmpd="sng" algn="ctr">
          <a:solidFill>
            <a:schemeClr val="accent2">
              <a:shade val="80000"/>
              <a:hueOff val="-17936"/>
              <a:satOff val="-2012"/>
              <a:lumOff val="1284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CL" sz="1050" b="1" i="0" kern="1200" dirty="0">
              <a:latin typeface="Times New Roman" pitchFamily="18" charset="0"/>
              <a:cs typeface="Times New Roman" pitchFamily="18" charset="0"/>
            </a:rPr>
            <a:t>Protuberancia Anular o puente </a:t>
          </a:r>
          <a:endParaRPr lang="es-CL" sz="1050" b="1" kern="1200" dirty="0">
            <a:latin typeface="Times New Roman" pitchFamily="18" charset="0"/>
            <a:cs typeface="Times New Roman" pitchFamily="18" charset="0"/>
          </a:endParaRPr>
        </a:p>
      </dsp:txBody>
      <dsp:txXfrm rot="-5400000">
        <a:off x="1" y="1422325"/>
        <a:ext cx="840450" cy="360193"/>
      </dsp:txXfrm>
    </dsp:sp>
    <dsp:sp modelId="{74447CC0-8E8F-46A8-880F-E04442CAB811}">
      <dsp:nvSpPr>
        <dsp:cNvPr id="0" name=""/>
        <dsp:cNvSpPr/>
      </dsp:nvSpPr>
      <dsp:spPr>
        <a:xfrm rot="5400000">
          <a:off x="1982118" y="-139567"/>
          <a:ext cx="780828" cy="3064164"/>
        </a:xfrm>
        <a:prstGeom prst="round2SameRect">
          <a:avLst/>
        </a:prstGeom>
        <a:solidFill>
          <a:schemeClr val="lt1">
            <a:alpha val="90000"/>
            <a:hueOff val="0"/>
            <a:satOff val="0"/>
            <a:lumOff val="0"/>
            <a:alphaOff val="0"/>
          </a:schemeClr>
        </a:solidFill>
        <a:ln w="9525" cap="flat" cmpd="sng" algn="ctr">
          <a:solidFill>
            <a:schemeClr val="accent2">
              <a:shade val="80000"/>
              <a:hueOff val="-17936"/>
              <a:satOff val="-2012"/>
              <a:lumOff val="1284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b="0" i="0" kern="1200" dirty="0">
              <a:latin typeface="Times New Roman" pitchFamily="18" charset="0"/>
              <a:cs typeface="Times New Roman" pitchFamily="18" charset="0"/>
            </a:rPr>
            <a:t>Controlan los movimientos respiratorios</a:t>
          </a:r>
          <a:endParaRPr lang="es-CL"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s-CL" sz="1200" kern="1200" dirty="0">
              <a:latin typeface="Times New Roman" pitchFamily="18" charset="0"/>
              <a:cs typeface="Times New Roman" pitchFamily="18" charset="0"/>
            </a:rPr>
            <a:t>Recibe información sensorial</a:t>
          </a:r>
        </a:p>
      </dsp:txBody>
      <dsp:txXfrm rot="-5400000">
        <a:off x="840451" y="1040217"/>
        <a:ext cx="3026047" cy="704594"/>
      </dsp:txXfrm>
    </dsp:sp>
    <dsp:sp modelId="{F5518515-524E-4EA9-BCC3-EDDCBD194387}">
      <dsp:nvSpPr>
        <dsp:cNvPr id="0" name=""/>
        <dsp:cNvSpPr/>
      </dsp:nvSpPr>
      <dsp:spPr>
        <a:xfrm rot="5400000">
          <a:off x="-180096" y="2182156"/>
          <a:ext cx="1200643" cy="840450"/>
        </a:xfrm>
        <a:prstGeom prst="chevron">
          <a:avLst/>
        </a:prstGeom>
        <a:gradFill rotWithShape="0">
          <a:gsLst>
            <a:gs pos="0">
              <a:schemeClr val="accent2">
                <a:shade val="80000"/>
                <a:hueOff val="-35872"/>
                <a:satOff val="-4024"/>
                <a:lumOff val="25680"/>
                <a:alphaOff val="0"/>
                <a:shade val="51000"/>
                <a:satMod val="130000"/>
              </a:schemeClr>
            </a:gs>
            <a:gs pos="8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16200000" scaled="0"/>
        </a:gradFill>
        <a:ln w="9525" cap="flat" cmpd="sng" algn="ctr">
          <a:solidFill>
            <a:schemeClr val="accent2">
              <a:shade val="80000"/>
              <a:hueOff val="-35872"/>
              <a:satOff val="-4024"/>
              <a:lumOff val="2568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b="1" i="0" kern="1200" dirty="0">
              <a:latin typeface="Times New Roman" pitchFamily="18" charset="0"/>
              <a:cs typeface="Times New Roman" pitchFamily="18" charset="0"/>
            </a:rPr>
            <a:t>Mesencéfalo</a:t>
          </a:r>
          <a:endParaRPr lang="es-CL" sz="1200" b="1" kern="1200" dirty="0">
            <a:latin typeface="Times New Roman" pitchFamily="18" charset="0"/>
            <a:cs typeface="Times New Roman" pitchFamily="18" charset="0"/>
          </a:endParaRPr>
        </a:p>
      </dsp:txBody>
      <dsp:txXfrm rot="-5400000">
        <a:off x="1" y="2422284"/>
        <a:ext cx="840450" cy="360193"/>
      </dsp:txXfrm>
    </dsp:sp>
    <dsp:sp modelId="{C6D6A535-FF18-490D-82E6-B2F2027BF8F2}">
      <dsp:nvSpPr>
        <dsp:cNvPr id="0" name=""/>
        <dsp:cNvSpPr/>
      </dsp:nvSpPr>
      <dsp:spPr>
        <a:xfrm rot="5400000">
          <a:off x="1982323" y="860186"/>
          <a:ext cx="780418" cy="3064164"/>
        </a:xfrm>
        <a:prstGeom prst="round2SameRect">
          <a:avLst/>
        </a:prstGeom>
        <a:solidFill>
          <a:schemeClr val="lt1">
            <a:alpha val="90000"/>
            <a:hueOff val="0"/>
            <a:satOff val="0"/>
            <a:lumOff val="0"/>
            <a:alphaOff val="0"/>
          </a:schemeClr>
        </a:solidFill>
        <a:ln w="9525" cap="flat" cmpd="sng" algn="ctr">
          <a:solidFill>
            <a:schemeClr val="accent2">
              <a:shade val="80000"/>
              <a:hueOff val="-35872"/>
              <a:satOff val="-4024"/>
              <a:lumOff val="2568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b="0" i="0" kern="1200" dirty="0">
              <a:latin typeface="Times New Roman" pitchFamily="18" charset="0"/>
              <a:cs typeface="Times New Roman" pitchFamily="18" charset="0"/>
            </a:rPr>
            <a:t>Contracción de la pupila</a:t>
          </a:r>
          <a:endParaRPr lang="es-CL"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s-CL" sz="1200" kern="1200" dirty="0">
              <a:latin typeface="Times New Roman" pitchFamily="18" charset="0"/>
              <a:cs typeface="Times New Roman" pitchFamily="18" charset="0"/>
            </a:rPr>
            <a:t>Controla visión y audición</a:t>
          </a:r>
        </a:p>
      </dsp:txBody>
      <dsp:txXfrm rot="-5400000">
        <a:off x="840451" y="2040156"/>
        <a:ext cx="3026067" cy="70422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2">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F727-1B72-4313-80C7-1AD3B6BD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ximena mora quintul</cp:lastModifiedBy>
  <cp:revision>2</cp:revision>
  <dcterms:created xsi:type="dcterms:W3CDTF">2020-04-28T19:14:00Z</dcterms:created>
  <dcterms:modified xsi:type="dcterms:W3CDTF">2020-04-28T19:14:00Z</dcterms:modified>
</cp:coreProperties>
</file>